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3E3B0" w14:textId="01E11751" w:rsidR="00991FBC" w:rsidRPr="00991FBC" w:rsidRDefault="00991FBC" w:rsidP="0080289B">
      <w:pPr>
        <w:jc w:val="center"/>
        <w:rPr>
          <w:rFonts w:ascii="Arial" w:hAnsi="Arial" w:cs="Arial"/>
          <w:b/>
          <w:bCs/>
        </w:rPr>
      </w:pPr>
      <w:r w:rsidRPr="00991FBC">
        <w:rPr>
          <w:rFonts w:ascii="Arial" w:hAnsi="Arial" w:cs="Arial"/>
          <w:b/>
          <w:bCs/>
        </w:rPr>
        <w:t>ROEHAMPTON PARTNERSHIP</w:t>
      </w:r>
    </w:p>
    <w:p w14:paraId="0DE7740B" w14:textId="74C329C6" w:rsidR="00991FBC" w:rsidRPr="00991FBC" w:rsidRDefault="00991FBC" w:rsidP="003F4783">
      <w:pPr>
        <w:jc w:val="center"/>
        <w:rPr>
          <w:rFonts w:ascii="Arial" w:hAnsi="Arial" w:cs="Arial"/>
          <w:u w:val="single"/>
        </w:rPr>
      </w:pPr>
      <w:r w:rsidRPr="00991FBC">
        <w:rPr>
          <w:rFonts w:ascii="Arial" w:hAnsi="Arial" w:cs="Arial"/>
          <w:u w:val="single"/>
        </w:rPr>
        <w:t>Minutes of the meeting of the Roehampton Partnership</w:t>
      </w:r>
      <w:r w:rsidR="00EE3595">
        <w:rPr>
          <w:rFonts w:ascii="Arial" w:hAnsi="Arial" w:cs="Arial"/>
          <w:u w:val="single"/>
        </w:rPr>
        <w:t xml:space="preserve"> (RP)</w:t>
      </w:r>
      <w:r w:rsidRPr="00991FBC">
        <w:rPr>
          <w:rFonts w:ascii="Arial" w:hAnsi="Arial" w:cs="Arial"/>
          <w:u w:val="single"/>
        </w:rPr>
        <w:t xml:space="preserve"> held on </w:t>
      </w:r>
      <w:r w:rsidR="003F4783">
        <w:rPr>
          <w:rFonts w:ascii="Arial" w:hAnsi="Arial" w:cs="Arial"/>
          <w:u w:val="single"/>
        </w:rPr>
        <w:t>Thursday 9</w:t>
      </w:r>
      <w:r w:rsidR="003F4783" w:rsidRPr="003F4783">
        <w:rPr>
          <w:rFonts w:ascii="Arial" w:hAnsi="Arial" w:cs="Arial"/>
          <w:u w:val="single"/>
          <w:vertAlign w:val="superscript"/>
        </w:rPr>
        <w:t>th</w:t>
      </w:r>
      <w:r w:rsidR="003F4783">
        <w:rPr>
          <w:rFonts w:ascii="Arial" w:hAnsi="Arial" w:cs="Arial"/>
          <w:u w:val="single"/>
        </w:rPr>
        <w:t xml:space="preserve"> September 2021</w:t>
      </w:r>
      <w:r w:rsidRPr="00991FBC">
        <w:rPr>
          <w:rFonts w:ascii="Arial" w:hAnsi="Arial" w:cs="Arial"/>
          <w:u w:val="single"/>
        </w:rPr>
        <w:t xml:space="preserve"> at 7.00 p.m.</w:t>
      </w:r>
      <w:r w:rsidR="003F4783">
        <w:rPr>
          <w:rFonts w:ascii="Arial" w:hAnsi="Arial" w:cs="Arial"/>
          <w:u w:val="single"/>
        </w:rPr>
        <w:t xml:space="preserve"> in </w:t>
      </w:r>
      <w:proofErr w:type="spellStart"/>
      <w:r w:rsidR="003F4783">
        <w:rPr>
          <w:rFonts w:ascii="Arial" w:hAnsi="Arial" w:cs="Arial"/>
          <w:u w:val="single"/>
        </w:rPr>
        <w:t>Whitelands</w:t>
      </w:r>
      <w:proofErr w:type="spellEnd"/>
      <w:r w:rsidR="003F4783">
        <w:rPr>
          <w:rFonts w:ascii="Arial" w:hAnsi="Arial" w:cs="Arial"/>
          <w:u w:val="single"/>
        </w:rPr>
        <w:t xml:space="preserve"> College, Roehampton </w:t>
      </w:r>
    </w:p>
    <w:p w14:paraId="68119AD1" w14:textId="77777777" w:rsidR="00991FBC" w:rsidRPr="00BA1529" w:rsidRDefault="00991FBC" w:rsidP="00991FBC">
      <w:pPr>
        <w:rPr>
          <w:rFonts w:ascii="Arial" w:hAnsi="Arial" w:cs="Arial"/>
          <w:b/>
          <w:bCs/>
        </w:rPr>
      </w:pPr>
      <w:r w:rsidRPr="00BA1529">
        <w:rPr>
          <w:rFonts w:ascii="Arial" w:hAnsi="Arial" w:cs="Arial"/>
          <w:b/>
          <w:bCs/>
        </w:rPr>
        <w:t>Present:</w:t>
      </w:r>
    </w:p>
    <w:p w14:paraId="066D305A" w14:textId="593C0F7D" w:rsidR="00991FBC" w:rsidRPr="00BA1529" w:rsidRDefault="00991FBC" w:rsidP="0052669F">
      <w:pPr>
        <w:spacing w:after="0"/>
        <w:rPr>
          <w:rFonts w:ascii="Arial" w:hAnsi="Arial" w:cs="Arial"/>
        </w:rPr>
      </w:pPr>
      <w:r w:rsidRPr="00BA1529">
        <w:rPr>
          <w:rFonts w:ascii="Arial" w:hAnsi="Arial" w:cs="Arial"/>
        </w:rPr>
        <w:t xml:space="preserve">Councillor Jeremy Ambache (Chair) </w:t>
      </w:r>
      <w:r w:rsidRPr="00BA1529">
        <w:rPr>
          <w:rFonts w:ascii="Arial" w:hAnsi="Arial" w:cs="Arial"/>
        </w:rPr>
        <w:tab/>
      </w:r>
      <w:r w:rsidR="0084327C" w:rsidRPr="00BA1529">
        <w:rPr>
          <w:rFonts w:ascii="Arial" w:hAnsi="Arial" w:cs="Arial"/>
        </w:rPr>
        <w:tab/>
      </w:r>
      <w:r w:rsidR="005E3193" w:rsidRPr="00BA1529">
        <w:rPr>
          <w:rFonts w:ascii="Arial" w:hAnsi="Arial" w:cs="Arial"/>
          <w:sz w:val="20"/>
          <w:szCs w:val="20"/>
        </w:rPr>
        <w:t>Wandsworth Borough Council (Roehampton and Putney Heath)</w:t>
      </w:r>
    </w:p>
    <w:p w14:paraId="36ECAEAB" w14:textId="6C4B0C51" w:rsidR="001C0402" w:rsidRPr="00BA1529" w:rsidRDefault="00CD73AE" w:rsidP="00443252">
      <w:pPr>
        <w:spacing w:after="0"/>
        <w:rPr>
          <w:rFonts w:ascii="Arial" w:hAnsi="Arial" w:cs="Arial"/>
        </w:rPr>
      </w:pPr>
      <w:r w:rsidRPr="00BA1529">
        <w:rPr>
          <w:rFonts w:ascii="Arial" w:hAnsi="Arial" w:cs="Arial"/>
        </w:rPr>
        <w:t xml:space="preserve">Deacon Kathy Johnson </w:t>
      </w:r>
      <w:r w:rsidRPr="00BA1529">
        <w:rPr>
          <w:rFonts w:ascii="Arial" w:hAnsi="Arial" w:cs="Arial"/>
        </w:rPr>
        <w:tab/>
      </w:r>
      <w:r w:rsidRPr="00BA1529">
        <w:rPr>
          <w:rFonts w:ascii="Arial" w:hAnsi="Arial" w:cs="Arial"/>
        </w:rPr>
        <w:tab/>
      </w:r>
      <w:r w:rsidR="00991FBC" w:rsidRPr="00BA1529">
        <w:rPr>
          <w:rFonts w:ascii="Arial" w:hAnsi="Arial" w:cs="Arial"/>
        </w:rPr>
        <w:tab/>
        <w:t xml:space="preserve">Roehampton </w:t>
      </w:r>
      <w:r w:rsidR="005E3193" w:rsidRPr="00BA1529">
        <w:rPr>
          <w:rFonts w:ascii="Arial" w:hAnsi="Arial" w:cs="Arial"/>
        </w:rPr>
        <w:t xml:space="preserve">and Putney </w:t>
      </w:r>
      <w:r w:rsidR="00991FBC" w:rsidRPr="00BA1529">
        <w:rPr>
          <w:rFonts w:ascii="Arial" w:hAnsi="Arial" w:cs="Arial"/>
        </w:rPr>
        <w:t>Methodist Church</w:t>
      </w:r>
      <w:r w:rsidR="00443252">
        <w:rPr>
          <w:rFonts w:ascii="Arial" w:hAnsi="Arial" w:cs="Arial"/>
        </w:rPr>
        <w:tab/>
      </w:r>
    </w:p>
    <w:p w14:paraId="495694FB" w14:textId="3F64A303" w:rsidR="001C0402" w:rsidRPr="00BA1529" w:rsidRDefault="001C0402" w:rsidP="0052669F">
      <w:pPr>
        <w:spacing w:after="0"/>
        <w:rPr>
          <w:rFonts w:ascii="Arial" w:hAnsi="Arial" w:cs="Arial"/>
        </w:rPr>
      </w:pPr>
      <w:r w:rsidRPr="00BA1529">
        <w:rPr>
          <w:rFonts w:ascii="Arial" w:hAnsi="Arial" w:cs="Arial"/>
        </w:rPr>
        <w:t>Councillor Claire Gilbert</w:t>
      </w:r>
      <w:r w:rsidRPr="00BA1529">
        <w:rPr>
          <w:rFonts w:ascii="Arial" w:hAnsi="Arial" w:cs="Arial"/>
        </w:rPr>
        <w:tab/>
      </w:r>
      <w:r w:rsidRPr="00BA1529">
        <w:rPr>
          <w:rFonts w:ascii="Arial" w:hAnsi="Arial" w:cs="Arial"/>
        </w:rPr>
        <w:tab/>
      </w:r>
      <w:r w:rsidRPr="00BA1529">
        <w:rPr>
          <w:rFonts w:ascii="Arial" w:hAnsi="Arial" w:cs="Arial"/>
        </w:rPr>
        <w:tab/>
      </w:r>
      <w:r w:rsidR="00D41502" w:rsidRPr="00BA1529">
        <w:rPr>
          <w:rFonts w:ascii="Arial" w:hAnsi="Arial" w:cs="Arial"/>
          <w:sz w:val="20"/>
          <w:szCs w:val="20"/>
        </w:rPr>
        <w:t>Wandsworth Borough Council (Roehampton and Putney Heath)</w:t>
      </w:r>
    </w:p>
    <w:p w14:paraId="38EA7A8D" w14:textId="4695341A" w:rsidR="00991FBC" w:rsidRPr="00BA1529" w:rsidRDefault="00991FBC" w:rsidP="0052669F">
      <w:pPr>
        <w:spacing w:after="0"/>
        <w:rPr>
          <w:rFonts w:ascii="Arial" w:hAnsi="Arial" w:cs="Arial"/>
        </w:rPr>
      </w:pPr>
      <w:r w:rsidRPr="00BA1529">
        <w:rPr>
          <w:rFonts w:ascii="Arial" w:hAnsi="Arial" w:cs="Arial"/>
        </w:rPr>
        <w:t>Fr Alberto Pelucchi</w:t>
      </w:r>
      <w:r w:rsidRPr="00BA1529">
        <w:rPr>
          <w:rFonts w:ascii="Arial" w:hAnsi="Arial" w:cs="Arial"/>
        </w:rPr>
        <w:tab/>
      </w:r>
      <w:r w:rsidRPr="00BA1529">
        <w:rPr>
          <w:rFonts w:ascii="Arial" w:hAnsi="Arial" w:cs="Arial"/>
        </w:rPr>
        <w:tab/>
      </w:r>
      <w:r w:rsidRPr="00BA1529">
        <w:rPr>
          <w:rFonts w:ascii="Arial" w:hAnsi="Arial" w:cs="Arial"/>
        </w:rPr>
        <w:tab/>
      </w:r>
      <w:r w:rsidRPr="00BA1529">
        <w:rPr>
          <w:rFonts w:ascii="Arial" w:hAnsi="Arial" w:cs="Arial"/>
        </w:rPr>
        <w:tab/>
        <w:t>St Joseph’s Church</w:t>
      </w:r>
    </w:p>
    <w:p w14:paraId="54C3C5C0" w14:textId="3C49DF9C" w:rsidR="00991FBC" w:rsidRPr="00BA1529" w:rsidRDefault="00991FBC" w:rsidP="0052669F">
      <w:pPr>
        <w:spacing w:after="0"/>
        <w:rPr>
          <w:rFonts w:ascii="Arial" w:hAnsi="Arial" w:cs="Arial"/>
        </w:rPr>
      </w:pPr>
      <w:r w:rsidRPr="00BA1529">
        <w:rPr>
          <w:rFonts w:ascii="Arial" w:hAnsi="Arial" w:cs="Arial"/>
        </w:rPr>
        <w:t>Mr Tom Rowson</w:t>
      </w:r>
      <w:r w:rsidRPr="00BA1529">
        <w:rPr>
          <w:rFonts w:ascii="Arial" w:hAnsi="Arial" w:cs="Arial"/>
        </w:rPr>
        <w:tab/>
      </w:r>
      <w:r w:rsidRPr="00BA1529">
        <w:rPr>
          <w:rFonts w:ascii="Arial" w:hAnsi="Arial" w:cs="Arial"/>
        </w:rPr>
        <w:tab/>
      </w:r>
      <w:r w:rsidRPr="00BA1529">
        <w:rPr>
          <w:rFonts w:ascii="Arial" w:hAnsi="Arial" w:cs="Arial"/>
        </w:rPr>
        <w:tab/>
      </w:r>
      <w:r w:rsidRPr="00BA1529">
        <w:rPr>
          <w:rFonts w:ascii="Arial" w:hAnsi="Arial" w:cs="Arial"/>
        </w:rPr>
        <w:tab/>
        <w:t>University of Roehampton</w:t>
      </w:r>
      <w:r w:rsidR="00207339" w:rsidRPr="00BA1529">
        <w:rPr>
          <w:rFonts w:ascii="Arial" w:hAnsi="Arial" w:cs="Arial"/>
        </w:rPr>
        <w:t xml:space="preserve"> (Chief Operating Officer)</w:t>
      </w:r>
    </w:p>
    <w:p w14:paraId="06C24776" w14:textId="59C6F9F3" w:rsidR="00CD73AE" w:rsidRPr="00BA1529" w:rsidRDefault="00CD73AE" w:rsidP="0052669F">
      <w:pPr>
        <w:spacing w:after="0"/>
        <w:rPr>
          <w:rFonts w:ascii="Arial" w:hAnsi="Arial" w:cs="Arial"/>
        </w:rPr>
      </w:pPr>
      <w:r w:rsidRPr="00BA1529">
        <w:rPr>
          <w:rFonts w:ascii="Arial" w:hAnsi="Arial" w:cs="Arial"/>
        </w:rPr>
        <w:t>Rev Joshua Rey</w:t>
      </w:r>
      <w:r w:rsidR="00BA1529" w:rsidRPr="00BA1529">
        <w:rPr>
          <w:rFonts w:ascii="Arial" w:hAnsi="Arial" w:cs="Arial"/>
        </w:rPr>
        <w:tab/>
      </w:r>
      <w:r w:rsidR="00BA1529" w:rsidRPr="00BA1529">
        <w:rPr>
          <w:rFonts w:ascii="Arial" w:hAnsi="Arial" w:cs="Arial"/>
        </w:rPr>
        <w:tab/>
      </w:r>
      <w:r w:rsidR="00BA1529" w:rsidRPr="00BA1529">
        <w:rPr>
          <w:rFonts w:ascii="Arial" w:hAnsi="Arial" w:cs="Arial"/>
        </w:rPr>
        <w:tab/>
      </w:r>
      <w:r w:rsidR="00BA1529" w:rsidRPr="00BA1529">
        <w:rPr>
          <w:rFonts w:ascii="Arial" w:hAnsi="Arial" w:cs="Arial"/>
        </w:rPr>
        <w:tab/>
        <w:t>Holy Trinity Church</w:t>
      </w:r>
    </w:p>
    <w:p w14:paraId="35698E12" w14:textId="0CA59E26" w:rsidR="00BA1529" w:rsidRDefault="00BA1529" w:rsidP="0052669F">
      <w:pPr>
        <w:spacing w:after="0"/>
        <w:rPr>
          <w:rFonts w:ascii="Arial" w:hAnsi="Arial" w:cs="Arial"/>
        </w:rPr>
      </w:pPr>
      <w:r w:rsidRPr="00BA1529">
        <w:rPr>
          <w:rFonts w:ascii="Arial" w:hAnsi="Arial" w:cs="Arial"/>
        </w:rPr>
        <w:t xml:space="preserve">Mr Joseph </w:t>
      </w:r>
      <w:proofErr w:type="spellStart"/>
      <w:r w:rsidRPr="00BA1529">
        <w:rPr>
          <w:rFonts w:ascii="Arial" w:hAnsi="Arial" w:cs="Arial"/>
        </w:rPr>
        <w:t>Langden</w:t>
      </w:r>
      <w:proofErr w:type="spellEnd"/>
      <w:r w:rsidRPr="00BA1529">
        <w:rPr>
          <w:rFonts w:ascii="Arial" w:hAnsi="Arial" w:cs="Arial"/>
        </w:rPr>
        <w:t xml:space="preserve"> </w:t>
      </w:r>
      <w:r w:rsidRPr="00BA1529">
        <w:rPr>
          <w:rFonts w:ascii="Arial" w:hAnsi="Arial" w:cs="Arial"/>
        </w:rPr>
        <w:tab/>
      </w:r>
      <w:r w:rsidRPr="00BA1529">
        <w:rPr>
          <w:rFonts w:ascii="Arial" w:hAnsi="Arial" w:cs="Arial"/>
        </w:rPr>
        <w:tab/>
      </w:r>
      <w:r w:rsidRPr="00BA1529">
        <w:rPr>
          <w:rFonts w:ascii="Arial" w:hAnsi="Arial" w:cs="Arial"/>
        </w:rPr>
        <w:tab/>
      </w:r>
      <w:r w:rsidRPr="00BA1529">
        <w:rPr>
          <w:rFonts w:ascii="Arial" w:hAnsi="Arial" w:cs="Arial"/>
        </w:rPr>
        <w:tab/>
      </w:r>
      <w:r w:rsidR="0080289B">
        <w:rPr>
          <w:rFonts w:ascii="Arial" w:hAnsi="Arial" w:cs="Arial"/>
        </w:rPr>
        <w:t>Regenerate and Youth Representative</w:t>
      </w:r>
    </w:p>
    <w:p w14:paraId="48B0C762" w14:textId="2B35BA69" w:rsidR="00383F76" w:rsidRDefault="008423CF" w:rsidP="008423CF">
      <w:pPr>
        <w:tabs>
          <w:tab w:val="left" w:pos="4305"/>
        </w:tabs>
        <w:spacing w:after="0"/>
        <w:rPr>
          <w:rFonts w:ascii="Arial" w:hAnsi="Arial" w:cs="Arial"/>
        </w:rPr>
      </w:pPr>
      <w:r>
        <w:rPr>
          <w:rFonts w:ascii="Arial" w:hAnsi="Arial" w:cs="Arial"/>
        </w:rPr>
        <w:t>Dr</w:t>
      </w:r>
      <w:r w:rsidR="00383F76">
        <w:rPr>
          <w:rFonts w:ascii="Arial" w:hAnsi="Arial" w:cs="Arial"/>
        </w:rPr>
        <w:t xml:space="preserve"> Kier</w:t>
      </w:r>
      <w:r>
        <w:rPr>
          <w:rFonts w:ascii="Arial" w:hAnsi="Arial" w:cs="Arial"/>
        </w:rPr>
        <w:t>o</w:t>
      </w:r>
      <w:r w:rsidR="00383F76">
        <w:rPr>
          <w:rFonts w:ascii="Arial" w:hAnsi="Arial" w:cs="Arial"/>
        </w:rPr>
        <w:t xml:space="preserve">n </w:t>
      </w:r>
      <w:proofErr w:type="spellStart"/>
      <w:r w:rsidR="00383F76">
        <w:rPr>
          <w:rFonts w:ascii="Arial" w:hAnsi="Arial" w:cs="Arial"/>
        </w:rPr>
        <w:t>Earney</w:t>
      </w:r>
      <w:proofErr w:type="spellEnd"/>
      <w:r w:rsidR="00383F76">
        <w:rPr>
          <w:rFonts w:ascii="Arial" w:hAnsi="Arial" w:cs="Arial"/>
        </w:rPr>
        <w:t xml:space="preserve"> </w:t>
      </w:r>
      <w:r>
        <w:rPr>
          <w:rFonts w:ascii="Arial" w:hAnsi="Arial" w:cs="Arial"/>
        </w:rPr>
        <w:tab/>
        <w:t>Roehampton NHS</w:t>
      </w:r>
    </w:p>
    <w:p w14:paraId="7C2205C7" w14:textId="32BE2669" w:rsidR="00383F76" w:rsidRPr="00BA1529" w:rsidRDefault="00383F76" w:rsidP="008423CF">
      <w:pPr>
        <w:tabs>
          <w:tab w:val="left" w:pos="4305"/>
        </w:tabs>
        <w:spacing w:after="0"/>
        <w:rPr>
          <w:rFonts w:ascii="Arial" w:hAnsi="Arial" w:cs="Arial"/>
        </w:rPr>
      </w:pPr>
      <w:r>
        <w:rPr>
          <w:rFonts w:ascii="Arial" w:hAnsi="Arial" w:cs="Arial"/>
        </w:rPr>
        <w:t xml:space="preserve">Mr Matthew Tiller </w:t>
      </w:r>
      <w:r w:rsidR="008423CF">
        <w:rPr>
          <w:rFonts w:ascii="Arial" w:hAnsi="Arial" w:cs="Arial"/>
        </w:rPr>
        <w:tab/>
        <w:t xml:space="preserve">Western Area Housing Panel </w:t>
      </w:r>
    </w:p>
    <w:p w14:paraId="386D3DBE" w14:textId="77777777" w:rsidR="00991FBC" w:rsidRPr="00BA1529" w:rsidRDefault="00991FBC" w:rsidP="00991FBC">
      <w:pPr>
        <w:rPr>
          <w:rFonts w:ascii="Arial" w:hAnsi="Arial" w:cs="Arial"/>
        </w:rPr>
      </w:pPr>
    </w:p>
    <w:p w14:paraId="51E67C76" w14:textId="77777777" w:rsidR="00991FBC" w:rsidRPr="00BA1529" w:rsidRDefault="00991FBC" w:rsidP="00991FBC">
      <w:pPr>
        <w:rPr>
          <w:rFonts w:ascii="Arial" w:hAnsi="Arial" w:cs="Arial"/>
          <w:b/>
          <w:bCs/>
        </w:rPr>
      </w:pPr>
      <w:r w:rsidRPr="00BA1529">
        <w:rPr>
          <w:rFonts w:ascii="Arial" w:hAnsi="Arial" w:cs="Arial"/>
          <w:b/>
          <w:bCs/>
        </w:rPr>
        <w:t>In attendance:</w:t>
      </w:r>
    </w:p>
    <w:p w14:paraId="57D19AF8" w14:textId="65158158" w:rsidR="00383F76" w:rsidRDefault="00383F76" w:rsidP="00B07350">
      <w:pPr>
        <w:tabs>
          <w:tab w:val="left" w:pos="4253"/>
        </w:tabs>
        <w:rPr>
          <w:rFonts w:ascii="Arial" w:hAnsi="Arial" w:cs="Arial"/>
        </w:rPr>
      </w:pPr>
      <w:r>
        <w:rPr>
          <w:rFonts w:ascii="Arial" w:hAnsi="Arial" w:cs="Arial"/>
        </w:rPr>
        <w:t>Ms Jenny Yates</w:t>
      </w:r>
      <w:r w:rsidR="00B07350">
        <w:rPr>
          <w:rFonts w:ascii="Arial" w:hAnsi="Arial" w:cs="Arial"/>
        </w:rPr>
        <w:t xml:space="preserve"> </w:t>
      </w:r>
      <w:r w:rsidR="00B07350">
        <w:rPr>
          <w:rFonts w:ascii="Arial" w:hAnsi="Arial" w:cs="Arial"/>
        </w:rPr>
        <w:tab/>
        <w:t>Labour Party</w:t>
      </w:r>
      <w:r w:rsidR="007F30BD">
        <w:rPr>
          <w:rFonts w:ascii="Arial" w:hAnsi="Arial" w:cs="Arial"/>
        </w:rPr>
        <w:t xml:space="preserve"> Activist </w:t>
      </w:r>
      <w:r w:rsidR="00A209E0">
        <w:rPr>
          <w:rFonts w:ascii="Arial" w:hAnsi="Arial" w:cs="Arial"/>
        </w:rPr>
        <w:tab/>
      </w:r>
    </w:p>
    <w:p w14:paraId="16FF4334" w14:textId="15C69ECB" w:rsidR="00383F76" w:rsidRDefault="00383F76" w:rsidP="00991FBC">
      <w:pPr>
        <w:rPr>
          <w:rFonts w:ascii="Arial" w:hAnsi="Arial" w:cs="Arial"/>
        </w:rPr>
      </w:pPr>
      <w:r>
        <w:rPr>
          <w:rFonts w:ascii="Arial" w:hAnsi="Arial" w:cs="Arial"/>
        </w:rPr>
        <w:t xml:space="preserve">Mr John </w:t>
      </w:r>
      <w:proofErr w:type="spellStart"/>
      <w:r>
        <w:rPr>
          <w:rFonts w:ascii="Arial" w:hAnsi="Arial" w:cs="Arial"/>
        </w:rPr>
        <w:t>Horrocks</w:t>
      </w:r>
      <w:proofErr w:type="spellEnd"/>
      <w:r w:rsidR="00A209E0">
        <w:rPr>
          <w:rFonts w:ascii="Arial" w:hAnsi="Arial" w:cs="Arial"/>
        </w:rPr>
        <w:tab/>
      </w:r>
      <w:r w:rsidR="00A209E0">
        <w:rPr>
          <w:rFonts w:ascii="Arial" w:hAnsi="Arial" w:cs="Arial"/>
        </w:rPr>
        <w:tab/>
      </w:r>
      <w:r w:rsidR="00A209E0">
        <w:rPr>
          <w:rFonts w:ascii="Arial" w:hAnsi="Arial" w:cs="Arial"/>
        </w:rPr>
        <w:tab/>
      </w:r>
      <w:r w:rsidR="007F2246">
        <w:rPr>
          <w:rFonts w:ascii="Arial" w:hAnsi="Arial" w:cs="Arial"/>
        </w:rPr>
        <w:tab/>
      </w:r>
      <w:r w:rsidR="007F30BD">
        <w:rPr>
          <w:rFonts w:ascii="Arial" w:hAnsi="Arial" w:cs="Arial"/>
        </w:rPr>
        <w:t xml:space="preserve">Local </w:t>
      </w:r>
      <w:r w:rsidR="007F2246">
        <w:rPr>
          <w:rFonts w:ascii="Arial" w:hAnsi="Arial" w:cs="Arial"/>
        </w:rPr>
        <w:t>R</w:t>
      </w:r>
      <w:r w:rsidR="007F30BD">
        <w:rPr>
          <w:rFonts w:ascii="Arial" w:hAnsi="Arial" w:cs="Arial"/>
        </w:rPr>
        <w:t xml:space="preserve">esident </w:t>
      </w:r>
    </w:p>
    <w:p w14:paraId="4E147302" w14:textId="4E1D223C" w:rsidR="00991FBC" w:rsidRDefault="00CD73AE" w:rsidP="00991FBC">
      <w:pPr>
        <w:rPr>
          <w:rFonts w:ascii="Arial" w:hAnsi="Arial" w:cs="Arial"/>
        </w:rPr>
      </w:pPr>
      <w:r w:rsidRPr="00BA1529">
        <w:rPr>
          <w:rFonts w:ascii="Arial" w:hAnsi="Arial" w:cs="Arial"/>
        </w:rPr>
        <w:t xml:space="preserve">Zakiya </w:t>
      </w:r>
      <w:r w:rsidR="007F30BD" w:rsidRPr="00BA1529">
        <w:rPr>
          <w:rFonts w:ascii="Arial" w:hAnsi="Arial" w:cs="Arial"/>
        </w:rPr>
        <w:t>Campbell</w:t>
      </w:r>
      <w:r w:rsidR="00D9083B" w:rsidRPr="00BA1529">
        <w:rPr>
          <w:rFonts w:ascii="Arial" w:hAnsi="Arial" w:cs="Arial"/>
        </w:rPr>
        <w:t>, Minute Taker</w:t>
      </w:r>
      <w:r w:rsidR="0080289B">
        <w:rPr>
          <w:rFonts w:ascii="Arial" w:hAnsi="Arial" w:cs="Arial"/>
        </w:rPr>
        <w:tab/>
      </w:r>
      <w:r w:rsidR="0080289B">
        <w:rPr>
          <w:rFonts w:ascii="Arial" w:hAnsi="Arial" w:cs="Arial"/>
        </w:rPr>
        <w:tab/>
        <w:t xml:space="preserve">University of Roehampton </w:t>
      </w:r>
    </w:p>
    <w:p w14:paraId="39FF6F0E" w14:textId="17544A0C" w:rsidR="00E8679D" w:rsidRDefault="00E8679D" w:rsidP="00991FBC">
      <w:pPr>
        <w:rPr>
          <w:rFonts w:ascii="Arial" w:hAnsi="Arial" w:cs="Arial"/>
        </w:rPr>
      </w:pPr>
    </w:p>
    <w:p w14:paraId="0DFBD08B" w14:textId="190B5CAF" w:rsidR="00991FBC" w:rsidRPr="00D92B6D" w:rsidRDefault="00AB7EFE" w:rsidP="00D92B6D">
      <w:pPr>
        <w:pStyle w:val="ListParagraph"/>
        <w:numPr>
          <w:ilvl w:val="0"/>
          <w:numId w:val="4"/>
        </w:numPr>
        <w:rPr>
          <w:rFonts w:ascii="Arial" w:hAnsi="Arial" w:cs="Arial"/>
          <w:b/>
          <w:bCs/>
        </w:rPr>
      </w:pPr>
      <w:r w:rsidRPr="00D92B6D">
        <w:rPr>
          <w:rFonts w:ascii="Arial" w:hAnsi="Arial" w:cs="Arial"/>
          <w:b/>
          <w:bCs/>
        </w:rPr>
        <w:t>Welcomes, RP membership and apologies</w:t>
      </w:r>
    </w:p>
    <w:p w14:paraId="7D0E42D1" w14:textId="4731A884" w:rsidR="00CD73AE" w:rsidRPr="00BA1529" w:rsidRDefault="0080289B" w:rsidP="00422531">
      <w:pPr>
        <w:ind w:left="1134"/>
        <w:jc w:val="both"/>
        <w:rPr>
          <w:rFonts w:ascii="Arial" w:hAnsi="Arial" w:cs="Arial"/>
          <w:bCs/>
        </w:rPr>
      </w:pPr>
      <w:r w:rsidRPr="0080289B">
        <w:rPr>
          <w:rFonts w:ascii="Arial" w:hAnsi="Arial" w:cs="Arial"/>
          <w:bCs/>
        </w:rPr>
        <w:t xml:space="preserve">Councillor Jeremy Ambache (JA) welcomed </w:t>
      </w:r>
      <w:r w:rsidR="008423CF">
        <w:rPr>
          <w:rFonts w:ascii="Arial" w:hAnsi="Arial" w:cs="Arial"/>
          <w:bCs/>
        </w:rPr>
        <w:t xml:space="preserve">Partnership members to the meeting. He introduced Jenny Yates and John </w:t>
      </w:r>
      <w:proofErr w:type="spellStart"/>
      <w:r w:rsidR="008423CF">
        <w:rPr>
          <w:rFonts w:ascii="Arial" w:hAnsi="Arial" w:cs="Arial"/>
          <w:bCs/>
        </w:rPr>
        <w:t>Horrocks</w:t>
      </w:r>
      <w:proofErr w:type="spellEnd"/>
      <w:r w:rsidR="008423CF">
        <w:rPr>
          <w:rFonts w:ascii="Arial" w:hAnsi="Arial" w:cs="Arial"/>
          <w:bCs/>
        </w:rPr>
        <w:t xml:space="preserve"> to the meeting. </w:t>
      </w:r>
    </w:p>
    <w:p w14:paraId="612588DD" w14:textId="34E71CF6" w:rsidR="00422531" w:rsidRDefault="0080289B" w:rsidP="00422531">
      <w:pPr>
        <w:spacing w:line="254" w:lineRule="auto"/>
        <w:ind w:left="1134"/>
        <w:jc w:val="both"/>
        <w:rPr>
          <w:rFonts w:ascii="Arial" w:eastAsia="Calibri" w:hAnsi="Arial" w:cs="Arial"/>
          <w:lang w:eastAsia="en-GB"/>
        </w:rPr>
      </w:pPr>
      <w:r w:rsidRPr="0080289B">
        <w:rPr>
          <w:rFonts w:ascii="Arial" w:eastAsia="Calibri" w:hAnsi="Arial" w:cs="Arial"/>
          <w:lang w:eastAsia="en-GB"/>
        </w:rPr>
        <w:t>Apologies for absence were received from</w:t>
      </w:r>
      <w:r w:rsidR="008423CF">
        <w:rPr>
          <w:rFonts w:ascii="Arial" w:eastAsia="Calibri" w:hAnsi="Arial" w:cs="Arial"/>
          <w:lang w:eastAsia="en-GB"/>
        </w:rPr>
        <w:t xml:space="preserve"> Marc Newey</w:t>
      </w:r>
      <w:r w:rsidR="00FE29F9">
        <w:rPr>
          <w:rFonts w:ascii="Arial" w:eastAsia="Calibri" w:hAnsi="Arial" w:cs="Arial"/>
          <w:lang w:eastAsia="en-GB"/>
        </w:rPr>
        <w:t xml:space="preserve">, Pamela Harris, Councillor Sue </w:t>
      </w:r>
      <w:proofErr w:type="spellStart"/>
      <w:r w:rsidR="00FE29F9">
        <w:rPr>
          <w:rFonts w:ascii="Arial" w:eastAsia="Calibri" w:hAnsi="Arial" w:cs="Arial"/>
          <w:lang w:eastAsia="en-GB"/>
        </w:rPr>
        <w:t>Mckinney</w:t>
      </w:r>
      <w:proofErr w:type="spellEnd"/>
      <w:r w:rsidR="00FE29F9">
        <w:rPr>
          <w:rFonts w:ascii="Arial" w:eastAsia="Calibri" w:hAnsi="Arial" w:cs="Arial"/>
          <w:lang w:eastAsia="en-GB"/>
        </w:rPr>
        <w:t xml:space="preserve">, Steve </w:t>
      </w:r>
      <w:proofErr w:type="spellStart"/>
      <w:r w:rsidR="00FE29F9">
        <w:rPr>
          <w:rFonts w:ascii="Arial" w:eastAsia="Calibri" w:hAnsi="Arial" w:cs="Arial"/>
          <w:lang w:eastAsia="en-GB"/>
        </w:rPr>
        <w:t>Fannon</w:t>
      </w:r>
      <w:proofErr w:type="spellEnd"/>
      <w:r w:rsidR="00FE29F9">
        <w:rPr>
          <w:rFonts w:ascii="Arial" w:eastAsia="Calibri" w:hAnsi="Arial" w:cs="Arial"/>
          <w:lang w:eastAsia="en-GB"/>
        </w:rPr>
        <w:t xml:space="preserve">, PC Lucie Smith, </w:t>
      </w:r>
      <w:r w:rsidR="00FE29F9" w:rsidRPr="00EE102B">
        <w:rPr>
          <w:rFonts w:ascii="Arial" w:eastAsia="Calibri" w:hAnsi="Arial" w:cs="Arial"/>
          <w:lang w:eastAsia="en-GB"/>
        </w:rPr>
        <w:t xml:space="preserve">PC </w:t>
      </w:r>
      <w:proofErr w:type="spellStart"/>
      <w:r w:rsidR="00FE29F9" w:rsidRPr="00EE102B">
        <w:rPr>
          <w:rFonts w:ascii="Arial" w:eastAsia="Calibri" w:hAnsi="Arial" w:cs="Arial"/>
          <w:lang w:eastAsia="en-GB"/>
        </w:rPr>
        <w:t>Shei</w:t>
      </w:r>
      <w:r w:rsidR="00EE102B" w:rsidRPr="00EE102B">
        <w:rPr>
          <w:rFonts w:ascii="Arial" w:eastAsia="Calibri" w:hAnsi="Arial" w:cs="Arial"/>
          <w:lang w:eastAsia="en-GB"/>
        </w:rPr>
        <w:t>kil</w:t>
      </w:r>
      <w:proofErr w:type="spellEnd"/>
      <w:r w:rsidR="00EE102B" w:rsidRPr="00EE102B">
        <w:rPr>
          <w:rFonts w:ascii="Arial" w:eastAsia="Calibri" w:hAnsi="Arial" w:cs="Arial"/>
          <w:lang w:eastAsia="en-GB"/>
        </w:rPr>
        <w:t xml:space="preserve"> </w:t>
      </w:r>
      <w:r w:rsidR="00FE29F9" w:rsidRPr="00EE102B">
        <w:rPr>
          <w:rFonts w:ascii="Arial" w:eastAsia="Calibri" w:hAnsi="Arial" w:cs="Arial"/>
          <w:lang w:eastAsia="en-GB"/>
        </w:rPr>
        <w:t>Barnet</w:t>
      </w:r>
      <w:r w:rsidR="00EE102B" w:rsidRPr="00EE102B">
        <w:rPr>
          <w:rFonts w:ascii="Arial" w:eastAsia="Calibri" w:hAnsi="Arial" w:cs="Arial"/>
          <w:lang w:eastAsia="en-GB"/>
        </w:rPr>
        <w:t>t</w:t>
      </w:r>
      <w:r w:rsidR="00FE29F9">
        <w:rPr>
          <w:rFonts w:ascii="Arial" w:eastAsia="Calibri" w:hAnsi="Arial" w:cs="Arial"/>
          <w:lang w:eastAsia="en-GB"/>
        </w:rPr>
        <w:t xml:space="preserve">, Farrah </w:t>
      </w:r>
      <w:proofErr w:type="gramStart"/>
      <w:r w:rsidR="00FE29F9">
        <w:rPr>
          <w:rFonts w:ascii="Arial" w:eastAsia="Calibri" w:hAnsi="Arial" w:cs="Arial"/>
          <w:lang w:eastAsia="en-GB"/>
        </w:rPr>
        <w:t>Black</w:t>
      </w:r>
      <w:proofErr w:type="gramEnd"/>
      <w:r w:rsidR="00FE29F9">
        <w:rPr>
          <w:rFonts w:ascii="Arial" w:eastAsia="Calibri" w:hAnsi="Arial" w:cs="Arial"/>
          <w:lang w:eastAsia="en-GB"/>
        </w:rPr>
        <w:t xml:space="preserve"> </w:t>
      </w:r>
      <w:r w:rsidRPr="0080289B">
        <w:rPr>
          <w:rFonts w:ascii="Arial" w:eastAsia="Calibri" w:hAnsi="Arial" w:cs="Arial"/>
          <w:lang w:eastAsia="en-GB"/>
        </w:rPr>
        <w:t xml:space="preserve">and </w:t>
      </w:r>
      <w:r w:rsidR="00422531" w:rsidRPr="0080289B">
        <w:rPr>
          <w:rFonts w:ascii="Arial" w:eastAsia="Calibri" w:hAnsi="Arial" w:cs="Arial"/>
          <w:lang w:eastAsia="en-GB"/>
        </w:rPr>
        <w:t>Nata</w:t>
      </w:r>
      <w:r w:rsidR="00422531">
        <w:rPr>
          <w:rFonts w:ascii="Arial" w:eastAsia="Calibri" w:hAnsi="Arial" w:cs="Arial"/>
          <w:lang w:eastAsia="en-GB"/>
        </w:rPr>
        <w:t>sha</w:t>
      </w:r>
      <w:r w:rsidR="00EE3595">
        <w:rPr>
          <w:rFonts w:ascii="Arial" w:eastAsia="Calibri" w:hAnsi="Arial" w:cs="Arial"/>
          <w:lang w:eastAsia="en-GB"/>
        </w:rPr>
        <w:t xml:space="preserve"> </w:t>
      </w:r>
      <w:proofErr w:type="spellStart"/>
      <w:r w:rsidR="00EE3595">
        <w:rPr>
          <w:rFonts w:ascii="Arial" w:eastAsia="Calibri" w:hAnsi="Arial" w:cs="Arial"/>
          <w:lang w:eastAsia="en-GB"/>
        </w:rPr>
        <w:t>Beckwood</w:t>
      </w:r>
      <w:proofErr w:type="spellEnd"/>
      <w:r w:rsidR="00422531">
        <w:rPr>
          <w:rFonts w:ascii="Arial" w:eastAsia="Calibri" w:hAnsi="Arial" w:cs="Arial"/>
          <w:lang w:eastAsia="en-GB"/>
        </w:rPr>
        <w:t>.</w:t>
      </w:r>
    </w:p>
    <w:p w14:paraId="57792A8C" w14:textId="0FEA1636" w:rsidR="00B176F3" w:rsidRDefault="00FE29F9" w:rsidP="00422531">
      <w:pPr>
        <w:spacing w:line="254" w:lineRule="auto"/>
        <w:ind w:left="1134"/>
        <w:jc w:val="both"/>
        <w:rPr>
          <w:rFonts w:ascii="Arial" w:eastAsia="Calibri" w:hAnsi="Arial" w:cs="Arial"/>
          <w:lang w:eastAsia="en-GB"/>
        </w:rPr>
      </w:pPr>
      <w:r>
        <w:rPr>
          <w:rFonts w:ascii="Arial" w:eastAsia="Calibri" w:hAnsi="Arial" w:cs="Arial"/>
          <w:lang w:eastAsia="en-GB"/>
        </w:rPr>
        <w:t xml:space="preserve">The Chair reported that Dermot </w:t>
      </w:r>
      <w:proofErr w:type="spellStart"/>
      <w:r>
        <w:rPr>
          <w:rFonts w:ascii="Arial" w:eastAsia="Calibri" w:hAnsi="Arial" w:cs="Arial"/>
          <w:lang w:eastAsia="en-GB"/>
        </w:rPr>
        <w:t>Cremin</w:t>
      </w:r>
      <w:proofErr w:type="spellEnd"/>
      <w:r>
        <w:rPr>
          <w:rFonts w:ascii="Arial" w:eastAsia="Calibri" w:hAnsi="Arial" w:cs="Arial"/>
          <w:lang w:eastAsia="en-GB"/>
        </w:rPr>
        <w:t xml:space="preserve"> had agreed to step down from the </w:t>
      </w:r>
      <w:r w:rsidR="00422531">
        <w:rPr>
          <w:rFonts w:ascii="Arial" w:eastAsia="Calibri" w:hAnsi="Arial" w:cs="Arial"/>
          <w:lang w:eastAsia="en-GB"/>
        </w:rPr>
        <w:t>P</w:t>
      </w:r>
      <w:r>
        <w:rPr>
          <w:rFonts w:ascii="Arial" w:eastAsia="Calibri" w:hAnsi="Arial" w:cs="Arial"/>
          <w:lang w:eastAsia="en-GB"/>
        </w:rPr>
        <w:t xml:space="preserve">artnership as </w:t>
      </w:r>
      <w:r w:rsidR="00EE102B">
        <w:rPr>
          <w:rFonts w:ascii="Arial" w:eastAsia="Calibri" w:hAnsi="Arial" w:cs="Arial"/>
          <w:lang w:eastAsia="en-GB"/>
        </w:rPr>
        <w:t>the patient groups he represented are no longer functioning.</w:t>
      </w:r>
    </w:p>
    <w:p w14:paraId="135619A9" w14:textId="7D7EB28C" w:rsidR="00EE102B" w:rsidRPr="00422531" w:rsidRDefault="00FE29F9" w:rsidP="007F2246">
      <w:pPr>
        <w:spacing w:line="254" w:lineRule="auto"/>
        <w:ind w:left="1134"/>
        <w:jc w:val="both"/>
        <w:rPr>
          <w:rFonts w:ascii="Calibri" w:eastAsia="Calibri" w:hAnsi="Calibri" w:cs="Calibri"/>
          <w:lang w:eastAsia="en-GB"/>
        </w:rPr>
      </w:pPr>
      <w:r>
        <w:rPr>
          <w:rFonts w:ascii="Arial" w:eastAsia="Calibri" w:hAnsi="Arial" w:cs="Arial"/>
          <w:lang w:eastAsia="en-GB"/>
        </w:rPr>
        <w:t xml:space="preserve">It was agreed that Kieron would feedback to the Chair if any </w:t>
      </w:r>
      <w:r w:rsidR="00EE102B">
        <w:rPr>
          <w:rFonts w:ascii="Arial" w:eastAsia="Calibri" w:hAnsi="Arial" w:cs="Arial"/>
          <w:lang w:eastAsia="en-GB"/>
        </w:rPr>
        <w:t>new</w:t>
      </w:r>
      <w:r w:rsidR="00B176F3">
        <w:rPr>
          <w:rFonts w:ascii="Arial" w:eastAsia="Calibri" w:hAnsi="Arial" w:cs="Arial"/>
          <w:lang w:eastAsia="en-GB"/>
        </w:rPr>
        <w:t xml:space="preserve"> </w:t>
      </w:r>
      <w:r>
        <w:rPr>
          <w:rFonts w:ascii="Arial" w:eastAsia="Calibri" w:hAnsi="Arial" w:cs="Arial"/>
          <w:lang w:eastAsia="en-GB"/>
        </w:rPr>
        <w:t xml:space="preserve">patient groups had been formed. </w:t>
      </w:r>
    </w:p>
    <w:p w14:paraId="3E6FB210" w14:textId="3A98C46F" w:rsidR="00991FBC" w:rsidRDefault="00FE29F9" w:rsidP="00CC7D44">
      <w:pPr>
        <w:pStyle w:val="ListParagraph"/>
        <w:numPr>
          <w:ilvl w:val="0"/>
          <w:numId w:val="4"/>
        </w:numPr>
        <w:rPr>
          <w:rFonts w:ascii="Arial" w:hAnsi="Arial" w:cs="Arial"/>
          <w:b/>
          <w:bCs/>
        </w:rPr>
      </w:pPr>
      <w:r>
        <w:rPr>
          <w:rFonts w:ascii="Arial" w:hAnsi="Arial" w:cs="Arial"/>
          <w:b/>
          <w:bCs/>
        </w:rPr>
        <w:t>Minutes of June 21</w:t>
      </w:r>
      <w:r w:rsidRPr="00FE29F9">
        <w:rPr>
          <w:rFonts w:ascii="Arial" w:hAnsi="Arial" w:cs="Arial"/>
          <w:b/>
          <w:bCs/>
          <w:vertAlign w:val="superscript"/>
        </w:rPr>
        <w:t>st</w:t>
      </w:r>
      <w:proofErr w:type="gramStart"/>
      <w:r>
        <w:rPr>
          <w:rFonts w:ascii="Arial" w:hAnsi="Arial" w:cs="Arial"/>
          <w:b/>
          <w:bCs/>
        </w:rPr>
        <w:t xml:space="preserve"> 2021</w:t>
      </w:r>
      <w:proofErr w:type="gramEnd"/>
    </w:p>
    <w:p w14:paraId="23A0E240" w14:textId="6E14640D" w:rsidR="00FE29F9" w:rsidRDefault="00FE29F9" w:rsidP="00FE29F9">
      <w:pPr>
        <w:pStyle w:val="ListParagraph"/>
        <w:ind w:left="1080"/>
        <w:rPr>
          <w:rFonts w:ascii="Arial" w:hAnsi="Arial" w:cs="Arial"/>
          <w:b/>
          <w:bCs/>
        </w:rPr>
      </w:pPr>
    </w:p>
    <w:p w14:paraId="1F4F2669" w14:textId="5C1FEBB0" w:rsidR="00FE29F9" w:rsidRDefault="00FE29F9" w:rsidP="00FE29F9">
      <w:pPr>
        <w:pStyle w:val="ListParagraph"/>
        <w:ind w:left="1080"/>
        <w:rPr>
          <w:rFonts w:ascii="Arial" w:hAnsi="Arial" w:cs="Arial"/>
        </w:rPr>
      </w:pPr>
      <w:r w:rsidRPr="00FE29F9">
        <w:rPr>
          <w:rFonts w:ascii="Arial" w:hAnsi="Arial" w:cs="Arial"/>
        </w:rPr>
        <w:t>Minutes from the last meeting were agreed as a correct record of the meeting.</w:t>
      </w:r>
    </w:p>
    <w:p w14:paraId="4FA19435" w14:textId="77777777" w:rsidR="00422531" w:rsidRPr="00FE29F9" w:rsidRDefault="00422531" w:rsidP="00FE29F9">
      <w:pPr>
        <w:pStyle w:val="ListParagraph"/>
        <w:ind w:left="1080"/>
        <w:rPr>
          <w:rFonts w:ascii="Arial" w:hAnsi="Arial" w:cs="Arial"/>
        </w:rPr>
      </w:pPr>
    </w:p>
    <w:p w14:paraId="58CA0F16" w14:textId="5AB19156" w:rsidR="007F7194" w:rsidRPr="007F7194" w:rsidRDefault="00FE29F9" w:rsidP="007F7194">
      <w:pPr>
        <w:pStyle w:val="ListParagraph"/>
        <w:numPr>
          <w:ilvl w:val="0"/>
          <w:numId w:val="4"/>
        </w:numPr>
        <w:rPr>
          <w:rFonts w:ascii="Arial" w:hAnsi="Arial" w:cs="Arial"/>
          <w:b/>
          <w:bCs/>
        </w:rPr>
      </w:pPr>
      <w:r w:rsidRPr="007F7194">
        <w:rPr>
          <w:rFonts w:ascii="Arial" w:hAnsi="Arial" w:cs="Arial"/>
          <w:b/>
          <w:bCs/>
        </w:rPr>
        <w:t>M</w:t>
      </w:r>
      <w:r w:rsidR="007F7194" w:rsidRPr="007F7194">
        <w:rPr>
          <w:rFonts w:ascii="Arial" w:hAnsi="Arial" w:cs="Arial"/>
          <w:b/>
          <w:bCs/>
        </w:rPr>
        <w:t xml:space="preserve">atters arising </w:t>
      </w:r>
    </w:p>
    <w:p w14:paraId="00E2B42C" w14:textId="37C6C8A8" w:rsidR="007F7194" w:rsidRDefault="007F7194" w:rsidP="00422531">
      <w:pPr>
        <w:ind w:left="567" w:firstLine="426"/>
        <w:rPr>
          <w:rFonts w:ascii="Arial" w:hAnsi="Arial" w:cs="Arial"/>
          <w:b/>
          <w:bCs/>
        </w:rPr>
      </w:pPr>
      <w:r>
        <w:rPr>
          <w:rFonts w:ascii="Arial" w:hAnsi="Arial" w:cs="Arial"/>
          <w:b/>
          <w:bCs/>
        </w:rPr>
        <w:t xml:space="preserve">Development of RP website </w:t>
      </w:r>
    </w:p>
    <w:p w14:paraId="600C97F1" w14:textId="48881143" w:rsidR="00422531" w:rsidRPr="00422531" w:rsidRDefault="00422531" w:rsidP="00422531">
      <w:pPr>
        <w:ind w:left="567" w:firstLine="426"/>
        <w:rPr>
          <w:rFonts w:ascii="Arial" w:hAnsi="Arial" w:cs="Arial"/>
        </w:rPr>
      </w:pPr>
      <w:r w:rsidRPr="00422531">
        <w:rPr>
          <w:rFonts w:ascii="Arial" w:hAnsi="Arial" w:cs="Arial"/>
        </w:rPr>
        <w:t>It was also reported the webs</w:t>
      </w:r>
      <w:r w:rsidR="00B176F3">
        <w:rPr>
          <w:rFonts w:ascii="Arial" w:hAnsi="Arial" w:cs="Arial"/>
        </w:rPr>
        <w:t xml:space="preserve">ite would be launched in </w:t>
      </w:r>
      <w:r w:rsidR="00EE102B">
        <w:rPr>
          <w:rFonts w:ascii="Arial" w:hAnsi="Arial" w:cs="Arial"/>
        </w:rPr>
        <w:t>September</w:t>
      </w:r>
      <w:r w:rsidR="00EE102B" w:rsidRPr="00422531">
        <w:rPr>
          <w:rFonts w:ascii="Arial" w:hAnsi="Arial" w:cs="Arial"/>
        </w:rPr>
        <w:t xml:space="preserve"> </w:t>
      </w:r>
      <w:r w:rsidRPr="00422531">
        <w:rPr>
          <w:rFonts w:ascii="Arial" w:hAnsi="Arial" w:cs="Arial"/>
        </w:rPr>
        <w:t>2021.</w:t>
      </w:r>
    </w:p>
    <w:p w14:paraId="059ACAD5" w14:textId="7AC4EC16" w:rsidR="00F20943" w:rsidRDefault="007F7194" w:rsidP="00422531">
      <w:pPr>
        <w:ind w:left="567" w:firstLine="426"/>
        <w:rPr>
          <w:rFonts w:ascii="Arial" w:hAnsi="Arial" w:cs="Arial"/>
          <w:b/>
          <w:bCs/>
        </w:rPr>
      </w:pPr>
      <w:r>
        <w:rPr>
          <w:rFonts w:ascii="Arial" w:hAnsi="Arial" w:cs="Arial"/>
          <w:b/>
          <w:bCs/>
        </w:rPr>
        <w:t>Improving transport</w:t>
      </w:r>
    </w:p>
    <w:p w14:paraId="791EFE6C" w14:textId="581E2D5F" w:rsidR="002A66B7" w:rsidRDefault="00F20943" w:rsidP="007F2246">
      <w:pPr>
        <w:ind w:firstLine="993"/>
        <w:rPr>
          <w:rFonts w:ascii="Arial" w:hAnsi="Arial" w:cs="Arial"/>
        </w:rPr>
      </w:pPr>
      <w:r w:rsidRPr="00422531">
        <w:rPr>
          <w:rFonts w:ascii="Arial" w:hAnsi="Arial" w:cs="Arial"/>
        </w:rPr>
        <w:t>The c</w:t>
      </w:r>
      <w:r w:rsidR="00765FC4">
        <w:rPr>
          <w:rFonts w:ascii="Arial" w:hAnsi="Arial" w:cs="Arial"/>
        </w:rPr>
        <w:t xml:space="preserve">hair asked the group to </w:t>
      </w:r>
      <w:r w:rsidR="00EE102B">
        <w:rPr>
          <w:rFonts w:ascii="Arial" w:hAnsi="Arial" w:cs="Arial"/>
        </w:rPr>
        <w:t>review progress on</w:t>
      </w:r>
      <w:r w:rsidR="00EE102B" w:rsidRPr="00422531">
        <w:rPr>
          <w:rFonts w:ascii="Arial" w:hAnsi="Arial" w:cs="Arial"/>
        </w:rPr>
        <w:t xml:space="preserve"> </w:t>
      </w:r>
      <w:r w:rsidRPr="00422531">
        <w:rPr>
          <w:rFonts w:ascii="Arial" w:hAnsi="Arial" w:cs="Arial"/>
        </w:rPr>
        <w:t>the proposed actions from the last meeting.</w:t>
      </w:r>
    </w:p>
    <w:tbl>
      <w:tblPr>
        <w:tblStyle w:val="TableGrid"/>
        <w:tblW w:w="10348" w:type="dxa"/>
        <w:tblInd w:w="-5" w:type="dxa"/>
        <w:tblLook w:val="04A0" w:firstRow="1" w:lastRow="0" w:firstColumn="1" w:lastColumn="0" w:noHBand="0" w:noVBand="1"/>
      </w:tblPr>
      <w:tblGrid>
        <w:gridCol w:w="3795"/>
        <w:gridCol w:w="6553"/>
      </w:tblGrid>
      <w:tr w:rsidR="00E2067E" w:rsidRPr="00E2067E" w14:paraId="399D4172" w14:textId="77777777" w:rsidTr="00E2067E">
        <w:trPr>
          <w:tblHeader/>
        </w:trPr>
        <w:tc>
          <w:tcPr>
            <w:tcW w:w="3795" w:type="dxa"/>
            <w:shd w:val="clear" w:color="auto" w:fill="000000"/>
          </w:tcPr>
          <w:p w14:paraId="4A98D27D" w14:textId="77777777" w:rsidR="00E2067E" w:rsidRPr="00E2067E" w:rsidRDefault="00E2067E" w:rsidP="00E2067E">
            <w:pPr>
              <w:spacing w:before="100" w:beforeAutospacing="1"/>
              <w:rPr>
                <w:rFonts w:ascii="Arial" w:eastAsia="Times New Roman" w:hAnsi="Arial" w:cs="Arial"/>
                <w:b/>
                <w:color w:val="FFFFFF"/>
              </w:rPr>
            </w:pPr>
            <w:r w:rsidRPr="00E2067E">
              <w:rPr>
                <w:rFonts w:ascii="Arial" w:eastAsia="Times New Roman" w:hAnsi="Arial" w:cs="Arial"/>
                <w:b/>
                <w:color w:val="FFFFFF"/>
              </w:rPr>
              <w:lastRenderedPageBreak/>
              <w:t xml:space="preserve">Proposed Action </w:t>
            </w:r>
          </w:p>
        </w:tc>
        <w:tc>
          <w:tcPr>
            <w:tcW w:w="6553" w:type="dxa"/>
            <w:shd w:val="clear" w:color="auto" w:fill="000000"/>
          </w:tcPr>
          <w:p w14:paraId="63CFE551" w14:textId="77777777" w:rsidR="00E2067E" w:rsidRPr="00E2067E" w:rsidRDefault="00E2067E" w:rsidP="00E2067E">
            <w:pPr>
              <w:spacing w:before="100" w:beforeAutospacing="1"/>
              <w:rPr>
                <w:rFonts w:ascii="Arial" w:eastAsia="Times New Roman" w:hAnsi="Arial" w:cs="Arial"/>
                <w:b/>
                <w:color w:val="FFFFFF"/>
              </w:rPr>
            </w:pPr>
            <w:r w:rsidRPr="00E2067E">
              <w:rPr>
                <w:rFonts w:ascii="Arial" w:eastAsia="Times New Roman" w:hAnsi="Arial" w:cs="Arial"/>
                <w:b/>
                <w:color w:val="FFFFFF"/>
              </w:rPr>
              <w:t>Note</w:t>
            </w:r>
          </w:p>
        </w:tc>
      </w:tr>
      <w:tr w:rsidR="00E2067E" w:rsidRPr="00E2067E" w14:paraId="60C076D6" w14:textId="77777777" w:rsidTr="007615F7">
        <w:tc>
          <w:tcPr>
            <w:tcW w:w="3795" w:type="dxa"/>
            <w:tcBorders>
              <w:top w:val="single" w:sz="4" w:space="0" w:color="auto"/>
              <w:left w:val="single" w:sz="4" w:space="0" w:color="auto"/>
              <w:bottom w:val="single" w:sz="4" w:space="0" w:color="auto"/>
              <w:right w:val="single" w:sz="4" w:space="0" w:color="auto"/>
            </w:tcBorders>
            <w:hideMark/>
          </w:tcPr>
          <w:p w14:paraId="60E49744" w14:textId="77777777" w:rsidR="00E2067E" w:rsidRPr="00E2067E" w:rsidRDefault="00E2067E" w:rsidP="00E2067E">
            <w:pPr>
              <w:numPr>
                <w:ilvl w:val="0"/>
                <w:numId w:val="8"/>
              </w:numPr>
              <w:spacing w:before="100" w:beforeAutospacing="1"/>
              <w:rPr>
                <w:rFonts w:ascii="Arial" w:eastAsia="Times New Roman" w:hAnsi="Arial" w:cs="Arial"/>
              </w:rPr>
            </w:pPr>
            <w:r w:rsidRPr="00E2067E">
              <w:rPr>
                <w:rFonts w:ascii="Arial" w:eastAsia="Times New Roman" w:hAnsi="Arial" w:cs="Arial"/>
              </w:rPr>
              <w:t xml:space="preserve">Invite TFL to Roehampton Partnership meeting </w:t>
            </w:r>
          </w:p>
        </w:tc>
        <w:tc>
          <w:tcPr>
            <w:tcW w:w="6553" w:type="dxa"/>
            <w:tcBorders>
              <w:top w:val="single" w:sz="4" w:space="0" w:color="auto"/>
              <w:left w:val="single" w:sz="4" w:space="0" w:color="auto"/>
              <w:bottom w:val="single" w:sz="4" w:space="0" w:color="auto"/>
              <w:right w:val="single" w:sz="4" w:space="0" w:color="auto"/>
            </w:tcBorders>
            <w:hideMark/>
          </w:tcPr>
          <w:p w14:paraId="3C8BF846" w14:textId="77777777" w:rsidR="00E2067E" w:rsidRPr="00E2067E" w:rsidRDefault="00E2067E" w:rsidP="00E2067E">
            <w:pPr>
              <w:spacing w:before="100" w:beforeAutospacing="1"/>
              <w:rPr>
                <w:rFonts w:ascii="Arial" w:eastAsia="Times New Roman" w:hAnsi="Arial" w:cs="Arial"/>
              </w:rPr>
            </w:pPr>
            <w:r w:rsidRPr="00E2067E">
              <w:rPr>
                <w:rFonts w:ascii="Arial" w:eastAsia="Times New Roman" w:hAnsi="Arial" w:cs="Arial"/>
              </w:rPr>
              <w:t xml:space="preserve">Complete and </w:t>
            </w:r>
            <w:proofErr w:type="spellStart"/>
            <w:r w:rsidRPr="00E2067E">
              <w:rPr>
                <w:rFonts w:ascii="Arial" w:eastAsia="Times New Roman" w:hAnsi="Arial" w:cs="Arial"/>
              </w:rPr>
              <w:t>JPi</w:t>
            </w:r>
            <w:proofErr w:type="spellEnd"/>
            <w:r w:rsidRPr="00E2067E">
              <w:rPr>
                <w:rFonts w:ascii="Arial" w:eastAsia="Times New Roman" w:hAnsi="Arial" w:cs="Arial"/>
              </w:rPr>
              <w:t xml:space="preserve"> agreed to report back progress at future RP meetings</w:t>
            </w:r>
            <w:proofErr w:type="gramStart"/>
            <w:r w:rsidRPr="00E2067E">
              <w:rPr>
                <w:rFonts w:ascii="Arial" w:eastAsia="Times New Roman" w:hAnsi="Arial" w:cs="Arial"/>
                <w:b/>
              </w:rPr>
              <w:t xml:space="preserve">.  </w:t>
            </w:r>
            <w:proofErr w:type="gramEnd"/>
            <w:r w:rsidRPr="00E2067E">
              <w:rPr>
                <w:rFonts w:ascii="Arial" w:eastAsia="Times New Roman" w:hAnsi="Arial" w:cs="Arial"/>
                <w:b/>
              </w:rPr>
              <w:t xml:space="preserve">                                                                            </w:t>
            </w:r>
            <w:proofErr w:type="spellStart"/>
            <w:r w:rsidRPr="00E2067E">
              <w:rPr>
                <w:rFonts w:ascii="Arial" w:eastAsia="Times New Roman" w:hAnsi="Arial" w:cs="Arial"/>
                <w:b/>
              </w:rPr>
              <w:t>JPi</w:t>
            </w:r>
            <w:proofErr w:type="spellEnd"/>
            <w:r w:rsidRPr="00E2067E">
              <w:rPr>
                <w:rFonts w:ascii="Arial" w:eastAsia="Times New Roman" w:hAnsi="Arial" w:cs="Arial"/>
              </w:rPr>
              <w:t xml:space="preserve"> </w:t>
            </w:r>
          </w:p>
        </w:tc>
      </w:tr>
      <w:tr w:rsidR="00E2067E" w:rsidRPr="00E2067E" w14:paraId="7778096E" w14:textId="77777777" w:rsidTr="007615F7">
        <w:tc>
          <w:tcPr>
            <w:tcW w:w="3795" w:type="dxa"/>
          </w:tcPr>
          <w:p w14:paraId="529BCEAD" w14:textId="77777777" w:rsidR="00E2067E" w:rsidRPr="00E2067E" w:rsidRDefault="00E2067E" w:rsidP="00E2067E">
            <w:pPr>
              <w:numPr>
                <w:ilvl w:val="0"/>
                <w:numId w:val="8"/>
              </w:numPr>
              <w:spacing w:before="100" w:beforeAutospacing="1"/>
              <w:rPr>
                <w:rFonts w:ascii="Times New Roman" w:eastAsia="Times New Roman" w:hAnsi="Times New Roman" w:cs="Times New Roman"/>
              </w:rPr>
            </w:pPr>
            <w:r w:rsidRPr="00E2067E">
              <w:rPr>
                <w:rFonts w:ascii="Arial" w:eastAsia="Times New Roman" w:hAnsi="Arial" w:cs="Arial"/>
              </w:rPr>
              <w:t>Set up a fully accessible ‘hopper’ bus that picks people up from their doors and drops them off exactly where they need to go.</w:t>
            </w:r>
          </w:p>
        </w:tc>
        <w:tc>
          <w:tcPr>
            <w:tcW w:w="6553" w:type="dxa"/>
          </w:tcPr>
          <w:p w14:paraId="3E54A202" w14:textId="77777777" w:rsidR="00E2067E" w:rsidRPr="00E2067E" w:rsidRDefault="00E2067E" w:rsidP="00E2067E">
            <w:pPr>
              <w:spacing w:before="100" w:beforeAutospacing="1"/>
              <w:rPr>
                <w:rFonts w:ascii="Arial" w:eastAsia="Times New Roman" w:hAnsi="Arial" w:cs="Arial"/>
              </w:rPr>
            </w:pPr>
            <w:r w:rsidRPr="00E2067E">
              <w:rPr>
                <w:rFonts w:ascii="Arial" w:eastAsia="Times New Roman" w:hAnsi="Arial" w:cs="Arial"/>
              </w:rPr>
              <w:t>Fleur Anderson is following up with Heidi Alexander.</w:t>
            </w:r>
          </w:p>
          <w:p w14:paraId="4FD7F46D" w14:textId="77777777" w:rsidR="00E2067E" w:rsidRPr="00E2067E" w:rsidRDefault="00E2067E" w:rsidP="00E2067E">
            <w:pPr>
              <w:spacing w:before="100" w:beforeAutospacing="1"/>
              <w:rPr>
                <w:rFonts w:ascii="Arial" w:eastAsia="Times New Roman" w:hAnsi="Arial" w:cs="Arial"/>
                <w:color w:val="ED7D31"/>
              </w:rPr>
            </w:pPr>
            <w:r w:rsidRPr="00E2067E">
              <w:rPr>
                <w:rFonts w:ascii="Arial" w:eastAsia="Times New Roman" w:hAnsi="Arial" w:cs="Arial"/>
              </w:rPr>
              <w:t xml:space="preserve">Agreed that the Partnership would consider progressing </w:t>
            </w:r>
            <w:proofErr w:type="gramStart"/>
            <w:r w:rsidRPr="00E2067E">
              <w:rPr>
                <w:rFonts w:ascii="Arial" w:eastAsia="Times New Roman" w:hAnsi="Arial" w:cs="Arial"/>
              </w:rPr>
              <w:t>at a later date</w:t>
            </w:r>
            <w:proofErr w:type="gramEnd"/>
            <w:r w:rsidRPr="00E2067E">
              <w:rPr>
                <w:rFonts w:ascii="Arial" w:eastAsia="Times New Roman" w:hAnsi="Arial" w:cs="Arial"/>
              </w:rPr>
              <w:t xml:space="preserve">. </w:t>
            </w:r>
          </w:p>
          <w:p w14:paraId="461C377F" w14:textId="77777777" w:rsidR="00E2067E" w:rsidRDefault="00E2067E" w:rsidP="00E2067E">
            <w:pPr>
              <w:spacing w:before="100" w:beforeAutospacing="1"/>
              <w:rPr>
                <w:rFonts w:ascii="Arial" w:eastAsia="Times New Roman" w:hAnsi="Arial" w:cs="Arial"/>
                <w:b/>
                <w:bCs/>
                <w:i/>
                <w:iCs/>
              </w:rPr>
            </w:pPr>
            <w:r w:rsidRPr="00E2067E">
              <w:rPr>
                <w:rFonts w:ascii="Arial" w:eastAsia="Times New Roman" w:hAnsi="Arial" w:cs="Arial"/>
                <w:b/>
                <w:bCs/>
                <w:i/>
                <w:iCs/>
              </w:rPr>
              <w:t xml:space="preserve">Jeremy noted that the partnership could put in a proposal. Agreed that Matthew would champion </w:t>
            </w:r>
            <w:proofErr w:type="gramStart"/>
            <w:r w:rsidRPr="00E2067E">
              <w:rPr>
                <w:rFonts w:ascii="Arial" w:eastAsia="Times New Roman" w:hAnsi="Arial" w:cs="Arial"/>
                <w:b/>
                <w:bCs/>
                <w:i/>
                <w:iCs/>
              </w:rPr>
              <w:t>a proposal/ conduct research</w:t>
            </w:r>
            <w:proofErr w:type="gramEnd"/>
            <w:r w:rsidRPr="00E2067E">
              <w:rPr>
                <w:rFonts w:ascii="Arial" w:eastAsia="Times New Roman" w:hAnsi="Arial" w:cs="Arial"/>
                <w:b/>
                <w:bCs/>
                <w:i/>
                <w:iCs/>
              </w:rPr>
              <w:t xml:space="preserve"> with other local residents and identifying the needs of local residents on the estates. Matthew to discuss further with </w:t>
            </w:r>
            <w:r w:rsidR="007F30BD">
              <w:rPr>
                <w:rFonts w:ascii="Arial" w:eastAsia="Times New Roman" w:hAnsi="Arial" w:cs="Arial"/>
                <w:b/>
                <w:bCs/>
                <w:i/>
                <w:iCs/>
              </w:rPr>
              <w:t>Fleur Anderson</w:t>
            </w:r>
          </w:p>
          <w:p w14:paraId="2AC8E14D" w14:textId="56D8E3FD" w:rsidR="007F30BD" w:rsidRPr="007F30BD" w:rsidRDefault="007F30BD" w:rsidP="007F30BD">
            <w:pPr>
              <w:spacing w:before="100" w:beforeAutospacing="1"/>
              <w:jc w:val="right"/>
              <w:rPr>
                <w:rFonts w:ascii="Arial" w:eastAsia="Times New Roman" w:hAnsi="Arial" w:cs="Arial"/>
                <w:b/>
                <w:bCs/>
                <w:i/>
                <w:iCs/>
                <w:color w:val="ED7D31"/>
              </w:rPr>
            </w:pPr>
            <w:r w:rsidRPr="007F30BD">
              <w:rPr>
                <w:rFonts w:ascii="Arial" w:eastAsia="Times New Roman" w:hAnsi="Arial" w:cs="Arial"/>
                <w:b/>
                <w:bCs/>
                <w:i/>
                <w:iCs/>
              </w:rPr>
              <w:t>MT</w:t>
            </w:r>
          </w:p>
        </w:tc>
      </w:tr>
      <w:tr w:rsidR="00E2067E" w:rsidRPr="00E2067E" w14:paraId="25CB8EE4" w14:textId="77777777" w:rsidTr="007615F7">
        <w:tc>
          <w:tcPr>
            <w:tcW w:w="3795" w:type="dxa"/>
          </w:tcPr>
          <w:p w14:paraId="530EC595" w14:textId="77777777" w:rsidR="00E2067E" w:rsidRPr="00E2067E" w:rsidRDefault="00E2067E" w:rsidP="00E2067E">
            <w:pPr>
              <w:numPr>
                <w:ilvl w:val="0"/>
                <w:numId w:val="8"/>
              </w:numPr>
              <w:spacing w:before="100" w:beforeAutospacing="1"/>
              <w:rPr>
                <w:rFonts w:ascii="Arial" w:eastAsia="Times New Roman" w:hAnsi="Arial" w:cs="Arial"/>
              </w:rPr>
            </w:pPr>
            <w:r w:rsidRPr="00E2067E">
              <w:rPr>
                <w:rFonts w:ascii="Arial" w:eastAsia="Times New Roman" w:hAnsi="Arial" w:cs="Arial"/>
              </w:rPr>
              <w:t>Develop a proposal for being able to catch a bus and take your bike on it</w:t>
            </w:r>
          </w:p>
        </w:tc>
        <w:tc>
          <w:tcPr>
            <w:tcW w:w="6553" w:type="dxa"/>
          </w:tcPr>
          <w:p w14:paraId="78BED272" w14:textId="77777777" w:rsidR="00E2067E" w:rsidRPr="00E2067E" w:rsidRDefault="00E2067E" w:rsidP="00E2067E">
            <w:pPr>
              <w:spacing w:before="100" w:beforeAutospacing="1"/>
              <w:rPr>
                <w:rFonts w:ascii="Arial" w:eastAsia="Times New Roman" w:hAnsi="Arial" w:cs="Arial"/>
              </w:rPr>
            </w:pPr>
            <w:r w:rsidRPr="00E2067E">
              <w:rPr>
                <w:rFonts w:ascii="Arial" w:eastAsia="Times New Roman" w:hAnsi="Arial" w:cs="Arial"/>
              </w:rPr>
              <w:t>Fleur Anderson is following up with Heidi Alexander.</w:t>
            </w:r>
          </w:p>
          <w:p w14:paraId="4B9C6024" w14:textId="77777777" w:rsidR="00E2067E" w:rsidRPr="00E2067E" w:rsidRDefault="00E2067E" w:rsidP="00E2067E">
            <w:pPr>
              <w:spacing w:before="100" w:beforeAutospacing="1"/>
              <w:rPr>
                <w:rFonts w:ascii="Arial" w:eastAsia="Times New Roman" w:hAnsi="Arial" w:cs="Arial"/>
              </w:rPr>
            </w:pPr>
            <w:r w:rsidRPr="00E2067E">
              <w:rPr>
                <w:rFonts w:ascii="Arial" w:eastAsia="Times New Roman" w:hAnsi="Arial" w:cs="Arial"/>
              </w:rPr>
              <w:t>CG raised this with TFL at the August meeting, asking if there could be a pilot programme to trial this in Roehampton. They noted that this is unlikely. Folding bikes are allowed on the current bus network - CG noted that these can be expensive to buy, and that there are many such services in other global cities - TFL agreed to keep Roehampton in mind if they ever trial such a service. </w:t>
            </w:r>
          </w:p>
          <w:p w14:paraId="49212151" w14:textId="77777777" w:rsidR="00E2067E" w:rsidRPr="00E2067E" w:rsidRDefault="00E2067E" w:rsidP="00E2067E">
            <w:pPr>
              <w:spacing w:before="100" w:beforeAutospacing="1"/>
              <w:rPr>
                <w:rFonts w:ascii="Arial" w:eastAsia="Times New Roman" w:hAnsi="Arial" w:cs="Arial"/>
                <w:b/>
                <w:bCs/>
                <w:i/>
                <w:iCs/>
              </w:rPr>
            </w:pPr>
          </w:p>
          <w:p w14:paraId="1707EAE8" w14:textId="099A1AE9" w:rsidR="00E2067E" w:rsidRPr="00E2067E" w:rsidRDefault="00E2067E" w:rsidP="00E2067E">
            <w:pPr>
              <w:spacing w:before="100" w:beforeAutospacing="1"/>
              <w:rPr>
                <w:rFonts w:ascii="Arial" w:eastAsia="Times New Roman" w:hAnsi="Arial" w:cs="Arial"/>
                <w:b/>
              </w:rPr>
            </w:pPr>
            <w:r w:rsidRPr="00E2067E">
              <w:rPr>
                <w:rFonts w:ascii="Arial" w:eastAsia="Times New Roman" w:hAnsi="Arial" w:cs="Arial"/>
              </w:rPr>
              <w:t xml:space="preserve">                                                                           </w:t>
            </w:r>
            <w:r w:rsidRPr="00E2067E">
              <w:rPr>
                <w:rFonts w:ascii="Arial" w:eastAsia="Times New Roman" w:hAnsi="Arial" w:cs="Arial"/>
                <w:b/>
              </w:rPr>
              <w:t xml:space="preserve">CG and </w:t>
            </w:r>
            <w:proofErr w:type="spellStart"/>
            <w:r w:rsidRPr="00E2067E">
              <w:rPr>
                <w:rFonts w:ascii="Arial" w:eastAsia="Times New Roman" w:hAnsi="Arial" w:cs="Arial"/>
                <w:b/>
              </w:rPr>
              <w:t>JPi</w:t>
            </w:r>
            <w:proofErr w:type="spellEnd"/>
          </w:p>
        </w:tc>
      </w:tr>
      <w:tr w:rsidR="00E2067E" w:rsidRPr="00E2067E" w14:paraId="1F3C8592" w14:textId="77777777" w:rsidTr="007615F7">
        <w:tc>
          <w:tcPr>
            <w:tcW w:w="3795" w:type="dxa"/>
          </w:tcPr>
          <w:p w14:paraId="0D3574AF" w14:textId="77777777" w:rsidR="00E2067E" w:rsidRPr="00E2067E" w:rsidRDefault="00E2067E" w:rsidP="00E2067E">
            <w:pPr>
              <w:numPr>
                <w:ilvl w:val="0"/>
                <w:numId w:val="8"/>
              </w:numPr>
              <w:spacing w:before="100" w:beforeAutospacing="1"/>
              <w:rPr>
                <w:rFonts w:ascii="Calibri" w:eastAsia="Times New Roman" w:hAnsi="Calibri" w:cs="Times New Roman"/>
              </w:rPr>
            </w:pPr>
            <w:r w:rsidRPr="00E2067E">
              <w:rPr>
                <w:rFonts w:ascii="Arial" w:eastAsia="Times New Roman" w:hAnsi="Arial" w:cs="Arial"/>
              </w:rPr>
              <w:t>Develop a proposal for smart road charging</w:t>
            </w:r>
          </w:p>
        </w:tc>
        <w:tc>
          <w:tcPr>
            <w:tcW w:w="6553" w:type="dxa"/>
          </w:tcPr>
          <w:p w14:paraId="56CA055C" w14:textId="77777777" w:rsidR="00E2067E" w:rsidRPr="00E2067E" w:rsidRDefault="00E2067E" w:rsidP="00E2067E">
            <w:pPr>
              <w:spacing w:before="100" w:beforeAutospacing="1"/>
              <w:rPr>
                <w:rFonts w:ascii="Arial" w:eastAsia="Times New Roman" w:hAnsi="Arial" w:cs="Arial"/>
              </w:rPr>
            </w:pPr>
            <w:r w:rsidRPr="00E2067E">
              <w:rPr>
                <w:rFonts w:ascii="Arial" w:eastAsia="Times New Roman" w:hAnsi="Arial" w:cs="Arial"/>
              </w:rPr>
              <w:t xml:space="preserve">Noted that smart road charging was governed by national policy therefore Partnership Members agreed not take any further action. </w:t>
            </w:r>
          </w:p>
        </w:tc>
      </w:tr>
      <w:tr w:rsidR="00E2067E" w:rsidRPr="00E2067E" w14:paraId="1E4537C0" w14:textId="77777777" w:rsidTr="007615F7">
        <w:tc>
          <w:tcPr>
            <w:tcW w:w="3795" w:type="dxa"/>
          </w:tcPr>
          <w:p w14:paraId="6FDD0223" w14:textId="77777777" w:rsidR="00E2067E" w:rsidRPr="00E2067E" w:rsidRDefault="00E2067E" w:rsidP="00E2067E">
            <w:pPr>
              <w:numPr>
                <w:ilvl w:val="0"/>
                <w:numId w:val="8"/>
              </w:numPr>
              <w:spacing w:before="100" w:beforeAutospacing="1"/>
              <w:rPr>
                <w:rFonts w:ascii="Calibri" w:eastAsia="Times New Roman" w:hAnsi="Calibri" w:cs="Times New Roman"/>
              </w:rPr>
            </w:pPr>
            <w:r w:rsidRPr="00E2067E">
              <w:rPr>
                <w:rFonts w:ascii="Arial" w:eastAsia="Times New Roman" w:hAnsi="Arial" w:cs="Arial"/>
              </w:rPr>
              <w:t xml:space="preserve">Extend the </w:t>
            </w:r>
            <w:proofErr w:type="spellStart"/>
            <w:r w:rsidRPr="00E2067E">
              <w:rPr>
                <w:rFonts w:ascii="Arial" w:eastAsia="Times New Roman" w:hAnsi="Arial" w:cs="Arial"/>
              </w:rPr>
              <w:t>ulta</w:t>
            </w:r>
            <w:proofErr w:type="spellEnd"/>
            <w:r w:rsidRPr="00E2067E">
              <w:rPr>
                <w:rFonts w:ascii="Arial" w:eastAsia="Times New Roman" w:hAnsi="Arial" w:cs="Arial"/>
              </w:rPr>
              <w:t>-low emissions zone to Roehampton</w:t>
            </w:r>
          </w:p>
        </w:tc>
        <w:tc>
          <w:tcPr>
            <w:tcW w:w="6553" w:type="dxa"/>
          </w:tcPr>
          <w:p w14:paraId="0CA7D93A" w14:textId="77777777" w:rsidR="00E2067E" w:rsidRPr="00E2067E" w:rsidRDefault="00E2067E" w:rsidP="00E2067E">
            <w:pPr>
              <w:spacing w:before="100" w:beforeAutospacing="1"/>
              <w:rPr>
                <w:rFonts w:ascii="Arial" w:eastAsia="Times New Roman" w:hAnsi="Arial" w:cs="Arial"/>
              </w:rPr>
            </w:pPr>
            <w:r w:rsidRPr="00E2067E">
              <w:rPr>
                <w:rFonts w:ascii="Arial" w:eastAsia="Calibri" w:hAnsi="Arial" w:cs="Arial"/>
              </w:rPr>
              <w:t>Noted that ULEZ was governed by national policy therefore Partnership Members agreed to not to action this.</w:t>
            </w:r>
          </w:p>
        </w:tc>
      </w:tr>
      <w:tr w:rsidR="00E2067E" w:rsidRPr="00E2067E" w14:paraId="296B6D24" w14:textId="77777777" w:rsidTr="007615F7">
        <w:tc>
          <w:tcPr>
            <w:tcW w:w="3795" w:type="dxa"/>
          </w:tcPr>
          <w:p w14:paraId="607884A2" w14:textId="77777777" w:rsidR="00E2067E" w:rsidRPr="00E2067E" w:rsidRDefault="00E2067E" w:rsidP="00E2067E">
            <w:pPr>
              <w:numPr>
                <w:ilvl w:val="0"/>
                <w:numId w:val="8"/>
              </w:numPr>
              <w:spacing w:before="100" w:beforeAutospacing="1"/>
              <w:rPr>
                <w:rFonts w:ascii="Calibri" w:eastAsia="Times New Roman" w:hAnsi="Calibri" w:cs="Times New Roman"/>
              </w:rPr>
            </w:pPr>
            <w:r w:rsidRPr="00E2067E">
              <w:rPr>
                <w:rFonts w:ascii="Arial" w:eastAsia="Times New Roman" w:hAnsi="Arial" w:cs="Arial"/>
              </w:rPr>
              <w:t>Develop a proposal for a safe, high quality cycle lane on Roehampton Lane</w:t>
            </w:r>
          </w:p>
        </w:tc>
        <w:tc>
          <w:tcPr>
            <w:tcW w:w="6553" w:type="dxa"/>
          </w:tcPr>
          <w:p w14:paraId="0A852A6C" w14:textId="77777777" w:rsidR="00E2067E" w:rsidRPr="00E2067E" w:rsidRDefault="00E2067E" w:rsidP="00E2067E">
            <w:pPr>
              <w:spacing w:before="100" w:beforeAutospacing="1"/>
              <w:rPr>
                <w:rFonts w:ascii="Arial" w:eastAsia="Calibri" w:hAnsi="Arial" w:cs="Arial"/>
                <w:bCs/>
              </w:rPr>
            </w:pPr>
            <w:r w:rsidRPr="00E2067E">
              <w:rPr>
                <w:rFonts w:ascii="Arial" w:eastAsia="Calibri" w:hAnsi="Arial" w:cs="Arial"/>
                <w:b/>
                <w:bCs/>
              </w:rPr>
              <w:t xml:space="preserve">JA </w:t>
            </w:r>
            <w:r w:rsidRPr="00E2067E">
              <w:rPr>
                <w:rFonts w:ascii="Arial" w:eastAsia="Calibri" w:hAnsi="Arial" w:cs="Arial"/>
              </w:rPr>
              <w:t xml:space="preserve">and </w:t>
            </w:r>
            <w:r w:rsidRPr="00E2067E">
              <w:rPr>
                <w:rFonts w:ascii="Arial" w:eastAsia="Calibri" w:hAnsi="Arial" w:cs="Arial"/>
                <w:b/>
                <w:bCs/>
              </w:rPr>
              <w:t xml:space="preserve">JR </w:t>
            </w:r>
            <w:r w:rsidRPr="00E2067E">
              <w:rPr>
                <w:rFonts w:ascii="Arial" w:eastAsia="Calibri" w:hAnsi="Arial" w:cs="Arial"/>
                <w:bCs/>
              </w:rPr>
              <w:t xml:space="preserve">to work on 6 and 7 – </w:t>
            </w:r>
            <w:r w:rsidRPr="00E2067E">
              <w:rPr>
                <w:rFonts w:ascii="Arial" w:eastAsia="Calibri" w:hAnsi="Arial" w:cs="Arial"/>
                <w:b/>
                <w:bCs/>
                <w:i/>
              </w:rPr>
              <w:t>see box 7.</w:t>
            </w:r>
          </w:p>
          <w:p w14:paraId="31B93678" w14:textId="77777777" w:rsidR="00E2067E" w:rsidRPr="00E2067E" w:rsidRDefault="00E2067E" w:rsidP="00E2067E">
            <w:pPr>
              <w:spacing w:before="100" w:beforeAutospacing="1"/>
              <w:rPr>
                <w:rFonts w:ascii="Arial" w:eastAsia="Times New Roman" w:hAnsi="Arial" w:cs="Arial"/>
                <w:b/>
              </w:rPr>
            </w:pPr>
            <w:r w:rsidRPr="00E2067E">
              <w:rPr>
                <w:rFonts w:ascii="Arial" w:eastAsia="Calibri" w:hAnsi="Arial" w:cs="Arial"/>
                <w:bCs/>
              </w:rPr>
              <w:t xml:space="preserve">                                                                                    </w:t>
            </w:r>
            <w:r w:rsidRPr="00E2067E">
              <w:rPr>
                <w:rFonts w:ascii="Arial" w:eastAsia="Calibri" w:hAnsi="Arial" w:cs="Arial"/>
                <w:b/>
                <w:bCs/>
              </w:rPr>
              <w:t>JA and JR</w:t>
            </w:r>
          </w:p>
        </w:tc>
      </w:tr>
      <w:tr w:rsidR="00E2067E" w:rsidRPr="00E2067E" w14:paraId="7D90B9FF" w14:textId="77777777" w:rsidTr="007615F7">
        <w:tc>
          <w:tcPr>
            <w:tcW w:w="3795" w:type="dxa"/>
          </w:tcPr>
          <w:p w14:paraId="1946C5DD" w14:textId="4BA2BF18" w:rsidR="00E2067E" w:rsidRPr="00E2067E" w:rsidRDefault="00E2067E" w:rsidP="00E2067E">
            <w:pPr>
              <w:numPr>
                <w:ilvl w:val="0"/>
                <w:numId w:val="8"/>
              </w:numPr>
              <w:spacing w:before="100" w:beforeAutospacing="1"/>
              <w:rPr>
                <w:rFonts w:ascii="Calibri" w:eastAsia="Times New Roman" w:hAnsi="Calibri" w:cs="Times New Roman"/>
              </w:rPr>
            </w:pPr>
            <w:r w:rsidRPr="00E2067E">
              <w:rPr>
                <w:rFonts w:ascii="Arial" w:eastAsia="Times New Roman" w:hAnsi="Arial" w:cs="Arial"/>
              </w:rPr>
              <w:t>Develop a proposal for a network of cycle routes</w:t>
            </w:r>
            <w:r w:rsidR="007F30BD">
              <w:t xml:space="preserve"> </w:t>
            </w:r>
            <w:r w:rsidR="007F2246" w:rsidRPr="007F2246">
              <w:rPr>
                <w:rFonts w:ascii="Arial" w:hAnsi="Arial" w:cs="Arial"/>
              </w:rPr>
              <w:t xml:space="preserve">and </w:t>
            </w:r>
            <w:r w:rsidR="007F30BD" w:rsidRPr="007F30BD">
              <w:rPr>
                <w:rFonts w:ascii="Arial" w:eastAsia="Times New Roman" w:hAnsi="Arial" w:cs="Arial"/>
              </w:rPr>
              <w:t xml:space="preserve">better walking a </w:t>
            </w:r>
            <w:proofErr w:type="gramStart"/>
            <w:r w:rsidR="007F30BD" w:rsidRPr="007F30BD">
              <w:rPr>
                <w:rFonts w:ascii="Arial" w:eastAsia="Times New Roman" w:hAnsi="Arial" w:cs="Arial"/>
              </w:rPr>
              <w:t>pavements</w:t>
            </w:r>
            <w:proofErr w:type="gramEnd"/>
            <w:r w:rsidRPr="00E2067E">
              <w:rPr>
                <w:rFonts w:ascii="Arial" w:eastAsia="Times New Roman" w:hAnsi="Arial" w:cs="Arial"/>
              </w:rPr>
              <w:t xml:space="preserve"> linking Barnes, Putney, Roehampton and Kingston</w:t>
            </w:r>
          </w:p>
        </w:tc>
        <w:tc>
          <w:tcPr>
            <w:tcW w:w="6553" w:type="dxa"/>
          </w:tcPr>
          <w:p w14:paraId="4B216336" w14:textId="77777777" w:rsidR="00E2067E" w:rsidRPr="00E2067E" w:rsidRDefault="00E2067E" w:rsidP="00E2067E">
            <w:pPr>
              <w:spacing w:before="100" w:beforeAutospacing="1"/>
              <w:rPr>
                <w:rFonts w:ascii="Arial" w:eastAsia="Times New Roman" w:hAnsi="Arial" w:cs="Arial"/>
                <w:iCs/>
              </w:rPr>
            </w:pPr>
            <w:r w:rsidRPr="00E2067E">
              <w:rPr>
                <w:rFonts w:ascii="Arial" w:eastAsia="Times New Roman" w:hAnsi="Arial" w:cs="Arial"/>
                <w:iCs/>
              </w:rPr>
              <w:t>JR and JA and Miriam Howitt have meet and we are other consulting Roehampton cyclist on a proposed plan. Meeting agreed with Cllr John Locker Wandsworth Cabinet member who deals with Transport for 9</w:t>
            </w:r>
            <w:r w:rsidRPr="00E2067E">
              <w:rPr>
                <w:rFonts w:ascii="Arial" w:eastAsia="Times New Roman" w:hAnsi="Arial" w:cs="Arial"/>
                <w:iCs/>
                <w:vertAlign w:val="superscript"/>
              </w:rPr>
              <w:t>th</w:t>
            </w:r>
            <w:r w:rsidRPr="00E2067E">
              <w:rPr>
                <w:rFonts w:ascii="Arial" w:eastAsia="Times New Roman" w:hAnsi="Arial" w:cs="Arial"/>
                <w:iCs/>
              </w:rPr>
              <w:t xml:space="preserve"> October.</w:t>
            </w:r>
          </w:p>
          <w:p w14:paraId="2783585C" w14:textId="082C952F" w:rsidR="00184453" w:rsidRDefault="00E2067E" w:rsidP="00E2067E">
            <w:pPr>
              <w:spacing w:before="100" w:beforeAutospacing="1"/>
              <w:rPr>
                <w:rFonts w:ascii="Arial" w:eastAsia="Times New Roman" w:hAnsi="Arial" w:cs="Arial"/>
                <w:b/>
                <w:i/>
              </w:rPr>
            </w:pPr>
            <w:r w:rsidRPr="00E2067E">
              <w:rPr>
                <w:rFonts w:ascii="Arial" w:eastAsia="Times New Roman" w:hAnsi="Arial" w:cs="Arial"/>
                <w:b/>
                <w:i/>
              </w:rPr>
              <w:t>Main areas for improving cycle route</w:t>
            </w:r>
            <w:r w:rsidR="007F30BD">
              <w:rPr>
                <w:rFonts w:ascii="Arial" w:eastAsia="Times New Roman" w:hAnsi="Arial" w:cs="Arial"/>
                <w:b/>
                <w:i/>
              </w:rPr>
              <w:t xml:space="preserve">s and </w:t>
            </w:r>
            <w:r w:rsidR="00184453">
              <w:rPr>
                <w:rFonts w:ascii="Arial" w:eastAsia="Times New Roman" w:hAnsi="Arial" w:cs="Arial"/>
                <w:b/>
                <w:i/>
              </w:rPr>
              <w:t xml:space="preserve">are as follows: </w:t>
            </w:r>
          </w:p>
          <w:p w14:paraId="64E1C1F3" w14:textId="77777777" w:rsidR="00184453" w:rsidRDefault="00E2067E" w:rsidP="00184453">
            <w:pPr>
              <w:pStyle w:val="ListParagraph"/>
              <w:numPr>
                <w:ilvl w:val="0"/>
                <w:numId w:val="9"/>
              </w:numPr>
              <w:spacing w:before="100" w:beforeAutospacing="1"/>
              <w:rPr>
                <w:rFonts w:ascii="Arial" w:eastAsia="Times New Roman" w:hAnsi="Arial" w:cs="Arial"/>
                <w:b/>
                <w:i/>
              </w:rPr>
            </w:pPr>
            <w:r w:rsidRPr="00184453">
              <w:rPr>
                <w:rFonts w:ascii="Arial" w:eastAsia="Times New Roman" w:hAnsi="Arial" w:cs="Arial"/>
                <w:b/>
                <w:i/>
              </w:rPr>
              <w:t>Priory Lane,</w:t>
            </w:r>
          </w:p>
          <w:p w14:paraId="3D8423FD" w14:textId="77777777" w:rsidR="00184453" w:rsidRDefault="00E2067E" w:rsidP="00184453">
            <w:pPr>
              <w:pStyle w:val="ListParagraph"/>
              <w:numPr>
                <w:ilvl w:val="0"/>
                <w:numId w:val="9"/>
              </w:numPr>
              <w:spacing w:before="100" w:beforeAutospacing="1"/>
              <w:rPr>
                <w:rFonts w:ascii="Arial" w:eastAsia="Times New Roman" w:hAnsi="Arial" w:cs="Arial"/>
                <w:b/>
                <w:i/>
              </w:rPr>
            </w:pPr>
            <w:r w:rsidRPr="00184453">
              <w:rPr>
                <w:rFonts w:ascii="Arial" w:eastAsia="Times New Roman" w:hAnsi="Arial" w:cs="Arial"/>
                <w:b/>
                <w:i/>
              </w:rPr>
              <w:t xml:space="preserve"> Roehampton Lane </w:t>
            </w:r>
            <w:r w:rsidR="00184453">
              <w:rPr>
                <w:rFonts w:ascii="Arial" w:eastAsia="Times New Roman" w:hAnsi="Arial" w:cs="Arial"/>
                <w:b/>
                <w:i/>
              </w:rPr>
              <w:t>linking to</w:t>
            </w:r>
            <w:r w:rsidRPr="00184453">
              <w:rPr>
                <w:rFonts w:ascii="Arial" w:eastAsia="Times New Roman" w:hAnsi="Arial" w:cs="Arial"/>
                <w:b/>
                <w:i/>
              </w:rPr>
              <w:t xml:space="preserve"> Red Rover Junction</w:t>
            </w:r>
          </w:p>
          <w:p w14:paraId="60EDF5C7" w14:textId="77777777" w:rsidR="00184453" w:rsidRDefault="00E2067E" w:rsidP="00184453">
            <w:pPr>
              <w:pStyle w:val="ListParagraph"/>
              <w:numPr>
                <w:ilvl w:val="0"/>
                <w:numId w:val="9"/>
              </w:numPr>
              <w:spacing w:before="100" w:beforeAutospacing="1"/>
              <w:rPr>
                <w:rFonts w:ascii="Arial" w:eastAsia="Times New Roman" w:hAnsi="Arial" w:cs="Arial"/>
                <w:b/>
                <w:i/>
              </w:rPr>
            </w:pPr>
            <w:r w:rsidRPr="00184453">
              <w:rPr>
                <w:rFonts w:ascii="Arial" w:eastAsia="Times New Roman" w:hAnsi="Arial" w:cs="Arial"/>
                <w:b/>
                <w:i/>
              </w:rPr>
              <w:t xml:space="preserve"> </w:t>
            </w:r>
            <w:r w:rsidR="004355A1" w:rsidRPr="00184453">
              <w:rPr>
                <w:rFonts w:ascii="Arial" w:eastAsia="Times New Roman" w:hAnsi="Arial" w:cs="Arial"/>
                <w:b/>
                <w:i/>
              </w:rPr>
              <w:t>H</w:t>
            </w:r>
            <w:r w:rsidRPr="00184453">
              <w:rPr>
                <w:rFonts w:ascii="Arial" w:eastAsia="Times New Roman" w:hAnsi="Arial" w:cs="Arial"/>
                <w:b/>
                <w:i/>
              </w:rPr>
              <w:t>amm</w:t>
            </w:r>
            <w:r w:rsidR="004355A1" w:rsidRPr="00184453">
              <w:rPr>
                <w:rFonts w:ascii="Arial" w:eastAsia="Times New Roman" w:hAnsi="Arial" w:cs="Arial"/>
                <w:b/>
                <w:i/>
              </w:rPr>
              <w:t>ersmith</w:t>
            </w:r>
            <w:r w:rsidRPr="00184453">
              <w:rPr>
                <w:rFonts w:ascii="Arial" w:eastAsia="Times New Roman" w:hAnsi="Arial" w:cs="Arial"/>
                <w:b/>
                <w:i/>
              </w:rPr>
              <w:t xml:space="preserve"> </w:t>
            </w:r>
            <w:r w:rsidR="004355A1" w:rsidRPr="00184453">
              <w:rPr>
                <w:rFonts w:ascii="Arial" w:eastAsia="Times New Roman" w:hAnsi="Arial" w:cs="Arial"/>
                <w:b/>
                <w:i/>
              </w:rPr>
              <w:t>B</w:t>
            </w:r>
            <w:r w:rsidRPr="00184453">
              <w:rPr>
                <w:rFonts w:ascii="Arial" w:eastAsia="Times New Roman" w:hAnsi="Arial" w:cs="Arial"/>
                <w:b/>
                <w:i/>
              </w:rPr>
              <w:t xml:space="preserve">ridge. </w:t>
            </w:r>
          </w:p>
          <w:p w14:paraId="7704DBE0" w14:textId="77777777" w:rsidR="00184453" w:rsidRDefault="00E2067E" w:rsidP="00184453">
            <w:pPr>
              <w:pStyle w:val="ListParagraph"/>
              <w:numPr>
                <w:ilvl w:val="0"/>
                <w:numId w:val="9"/>
              </w:numPr>
              <w:spacing w:before="100" w:beforeAutospacing="1"/>
              <w:rPr>
                <w:rFonts w:ascii="Arial" w:eastAsia="Times New Roman" w:hAnsi="Arial" w:cs="Arial"/>
                <w:b/>
                <w:i/>
              </w:rPr>
            </w:pPr>
            <w:r w:rsidRPr="00184453">
              <w:rPr>
                <w:rFonts w:ascii="Arial" w:eastAsia="Times New Roman" w:hAnsi="Arial" w:cs="Arial"/>
                <w:b/>
                <w:i/>
              </w:rPr>
              <w:t xml:space="preserve">Roehampton </w:t>
            </w:r>
            <w:r w:rsidR="004355A1" w:rsidRPr="00184453">
              <w:rPr>
                <w:rFonts w:ascii="Arial" w:eastAsia="Times New Roman" w:hAnsi="Arial" w:cs="Arial"/>
                <w:b/>
                <w:i/>
              </w:rPr>
              <w:t>High</w:t>
            </w:r>
            <w:r w:rsidRPr="00184453">
              <w:rPr>
                <w:rFonts w:ascii="Arial" w:eastAsia="Times New Roman" w:hAnsi="Arial" w:cs="Arial"/>
                <w:b/>
                <w:i/>
              </w:rPr>
              <w:t xml:space="preserve"> </w:t>
            </w:r>
            <w:r w:rsidR="004355A1" w:rsidRPr="00184453">
              <w:rPr>
                <w:rFonts w:ascii="Arial" w:eastAsia="Times New Roman" w:hAnsi="Arial" w:cs="Arial"/>
                <w:b/>
                <w:i/>
              </w:rPr>
              <w:t>S</w:t>
            </w:r>
            <w:r w:rsidRPr="00184453">
              <w:rPr>
                <w:rFonts w:ascii="Arial" w:eastAsia="Times New Roman" w:hAnsi="Arial" w:cs="Arial"/>
                <w:b/>
                <w:i/>
              </w:rPr>
              <w:t>treet link</w:t>
            </w:r>
            <w:r w:rsidR="00184453">
              <w:rPr>
                <w:rFonts w:ascii="Arial" w:eastAsia="Times New Roman" w:hAnsi="Arial" w:cs="Arial"/>
                <w:b/>
                <w:i/>
              </w:rPr>
              <w:t>ing</w:t>
            </w:r>
            <w:r w:rsidRPr="00184453">
              <w:rPr>
                <w:rFonts w:ascii="Arial" w:eastAsia="Times New Roman" w:hAnsi="Arial" w:cs="Arial"/>
                <w:b/>
                <w:i/>
              </w:rPr>
              <w:t xml:space="preserve"> </w:t>
            </w:r>
            <w:r w:rsidR="00184453">
              <w:rPr>
                <w:rFonts w:ascii="Arial" w:eastAsia="Times New Roman" w:hAnsi="Arial" w:cs="Arial"/>
                <w:b/>
                <w:i/>
              </w:rPr>
              <w:t>A</w:t>
            </w:r>
            <w:r w:rsidRPr="00184453">
              <w:rPr>
                <w:rFonts w:ascii="Arial" w:eastAsia="Times New Roman" w:hAnsi="Arial" w:cs="Arial"/>
                <w:b/>
                <w:i/>
              </w:rPr>
              <w:t xml:space="preserve">shburton </w:t>
            </w:r>
            <w:r w:rsidR="00184453">
              <w:rPr>
                <w:rFonts w:ascii="Arial" w:eastAsia="Times New Roman" w:hAnsi="Arial" w:cs="Arial"/>
                <w:b/>
                <w:i/>
              </w:rPr>
              <w:t>E</w:t>
            </w:r>
            <w:r w:rsidRPr="00184453">
              <w:rPr>
                <w:rFonts w:ascii="Arial" w:eastAsia="Times New Roman" w:hAnsi="Arial" w:cs="Arial"/>
                <w:b/>
                <w:i/>
              </w:rPr>
              <w:t>state</w:t>
            </w:r>
          </w:p>
          <w:p w14:paraId="5AE7E3BC" w14:textId="2BEEB709" w:rsidR="00E2067E" w:rsidRPr="00184453" w:rsidRDefault="00E2067E" w:rsidP="00184453">
            <w:pPr>
              <w:pStyle w:val="ListParagraph"/>
              <w:numPr>
                <w:ilvl w:val="0"/>
                <w:numId w:val="9"/>
              </w:numPr>
              <w:spacing w:before="100" w:beforeAutospacing="1"/>
              <w:rPr>
                <w:rFonts w:ascii="Arial" w:eastAsia="Times New Roman" w:hAnsi="Arial" w:cs="Arial"/>
                <w:b/>
                <w:i/>
              </w:rPr>
            </w:pPr>
            <w:r w:rsidRPr="00184453">
              <w:rPr>
                <w:rFonts w:ascii="Arial" w:eastAsia="Times New Roman" w:hAnsi="Arial" w:cs="Arial"/>
                <w:b/>
                <w:i/>
              </w:rPr>
              <w:t xml:space="preserve">Putney station </w:t>
            </w:r>
          </w:p>
          <w:p w14:paraId="0EF7711D" w14:textId="4182E0DC" w:rsidR="00E2067E" w:rsidRDefault="00E2067E" w:rsidP="00E2067E">
            <w:pPr>
              <w:spacing w:before="100" w:beforeAutospacing="1"/>
              <w:rPr>
                <w:rFonts w:ascii="Arial" w:eastAsia="Times New Roman" w:hAnsi="Arial" w:cs="Arial"/>
                <w:b/>
                <w:i/>
              </w:rPr>
            </w:pPr>
            <w:r w:rsidRPr="00E2067E">
              <w:rPr>
                <w:rFonts w:ascii="Arial" w:eastAsia="Times New Roman" w:hAnsi="Arial" w:cs="Arial"/>
                <w:b/>
                <w:i/>
              </w:rPr>
              <w:t>Agreed that the Partnership would encourage walking and cycling</w:t>
            </w:r>
            <w:r>
              <w:rPr>
                <w:rFonts w:ascii="Arial" w:eastAsia="Times New Roman" w:hAnsi="Arial" w:cs="Arial"/>
                <w:b/>
                <w:i/>
              </w:rPr>
              <w:t xml:space="preserve"> in the local </w:t>
            </w:r>
            <w:r w:rsidR="00E83038">
              <w:rPr>
                <w:rFonts w:ascii="Arial" w:eastAsia="Times New Roman" w:hAnsi="Arial" w:cs="Arial"/>
                <w:b/>
                <w:i/>
              </w:rPr>
              <w:t>area</w:t>
            </w:r>
            <w:r w:rsidRPr="00E2067E">
              <w:rPr>
                <w:rFonts w:ascii="Arial" w:eastAsia="Times New Roman" w:hAnsi="Arial" w:cs="Arial"/>
                <w:b/>
                <w:i/>
              </w:rPr>
              <w:t xml:space="preserve">. </w:t>
            </w:r>
            <w:r>
              <w:rPr>
                <w:rFonts w:ascii="Arial" w:eastAsia="Times New Roman" w:hAnsi="Arial" w:cs="Arial"/>
                <w:b/>
                <w:i/>
              </w:rPr>
              <w:t>It was also a</w:t>
            </w:r>
            <w:r w:rsidRPr="00E2067E">
              <w:rPr>
                <w:rFonts w:ascii="Arial" w:eastAsia="Times New Roman" w:hAnsi="Arial" w:cs="Arial"/>
                <w:b/>
                <w:i/>
              </w:rPr>
              <w:t>greed that John would</w:t>
            </w:r>
            <w:r w:rsidR="007F30BD">
              <w:rPr>
                <w:rFonts w:ascii="Arial" w:eastAsia="Times New Roman" w:hAnsi="Arial" w:cs="Arial"/>
                <w:b/>
                <w:i/>
              </w:rPr>
              <w:t xml:space="preserve"> </w:t>
            </w:r>
            <w:r w:rsidR="007F30BD">
              <w:rPr>
                <w:rFonts w:ascii="Arial" w:eastAsia="Times New Roman" w:hAnsi="Arial" w:cs="Arial"/>
                <w:b/>
                <w:i/>
              </w:rPr>
              <w:lastRenderedPageBreak/>
              <w:t>join the cycling group which will also cover walking and pavements</w:t>
            </w:r>
            <w:r w:rsidRPr="00E2067E">
              <w:rPr>
                <w:rFonts w:ascii="Arial" w:eastAsia="Times New Roman" w:hAnsi="Arial" w:cs="Arial"/>
                <w:b/>
                <w:i/>
              </w:rPr>
              <w:t xml:space="preserve">. </w:t>
            </w:r>
          </w:p>
          <w:p w14:paraId="54F93A60" w14:textId="50D72307" w:rsidR="007F30BD" w:rsidRPr="007F30BD" w:rsidRDefault="007F30BD" w:rsidP="007F30BD">
            <w:pPr>
              <w:spacing w:before="100" w:beforeAutospacing="1"/>
              <w:jc w:val="right"/>
              <w:rPr>
                <w:rFonts w:ascii="Arial" w:eastAsia="Times New Roman" w:hAnsi="Arial" w:cs="Arial"/>
                <w:b/>
                <w:iCs/>
              </w:rPr>
            </w:pPr>
            <w:r w:rsidRPr="007F30BD">
              <w:rPr>
                <w:rFonts w:ascii="Arial" w:eastAsia="Times New Roman" w:hAnsi="Arial" w:cs="Arial"/>
                <w:b/>
                <w:iCs/>
              </w:rPr>
              <w:t>JA/JR/JH</w:t>
            </w:r>
          </w:p>
          <w:p w14:paraId="2595613F" w14:textId="6DB64670" w:rsidR="00017EE0" w:rsidRDefault="00E2067E" w:rsidP="00E2067E">
            <w:pPr>
              <w:spacing w:before="100" w:beforeAutospacing="1"/>
              <w:rPr>
                <w:rFonts w:ascii="Arial" w:eastAsia="Times New Roman" w:hAnsi="Arial" w:cs="Arial"/>
                <w:b/>
                <w:i/>
              </w:rPr>
            </w:pPr>
            <w:r w:rsidRPr="00E2067E">
              <w:rPr>
                <w:rFonts w:ascii="Arial" w:eastAsia="Times New Roman" w:hAnsi="Arial" w:cs="Arial"/>
                <w:b/>
                <w:i/>
              </w:rPr>
              <w:t>Claire reported that a location had been agreed</w:t>
            </w:r>
            <w:r w:rsidR="00E83038">
              <w:rPr>
                <w:rFonts w:ascii="Arial" w:eastAsia="Times New Roman" w:hAnsi="Arial" w:cs="Arial"/>
                <w:b/>
                <w:i/>
              </w:rPr>
              <w:t xml:space="preserve"> for the additional gate at Richmond Park</w:t>
            </w:r>
            <w:r w:rsidR="00F75FA0">
              <w:rPr>
                <w:rFonts w:ascii="Arial" w:eastAsia="Times New Roman" w:hAnsi="Arial" w:cs="Arial"/>
                <w:b/>
                <w:i/>
              </w:rPr>
              <w:t xml:space="preserve"> and reminded members that there is a shuttle bus that runs on Wednesdays from Alton School through the park. She encouraged that such information should be circulated in local forums and newsletters. Agreed that Joshua and Mathew would write an item in the newsletter</w:t>
            </w:r>
          </w:p>
          <w:p w14:paraId="31BEBE21" w14:textId="686799DC" w:rsidR="00E2067E" w:rsidRPr="00E2067E" w:rsidRDefault="00F75FA0" w:rsidP="00F75FA0">
            <w:pPr>
              <w:spacing w:before="100" w:beforeAutospacing="1"/>
              <w:jc w:val="right"/>
              <w:rPr>
                <w:rFonts w:ascii="Arial" w:eastAsia="Times New Roman" w:hAnsi="Arial" w:cs="Arial"/>
                <w:b/>
              </w:rPr>
            </w:pPr>
            <w:r>
              <w:rPr>
                <w:rFonts w:ascii="Arial" w:eastAsia="Times New Roman" w:hAnsi="Arial" w:cs="Arial"/>
                <w:b/>
              </w:rPr>
              <w:t>JR/MT</w:t>
            </w:r>
          </w:p>
        </w:tc>
      </w:tr>
      <w:tr w:rsidR="00E2067E" w:rsidRPr="00E2067E" w14:paraId="28D114D5" w14:textId="77777777" w:rsidTr="007615F7">
        <w:tc>
          <w:tcPr>
            <w:tcW w:w="3795" w:type="dxa"/>
          </w:tcPr>
          <w:p w14:paraId="343C6CD0" w14:textId="77777777" w:rsidR="00E2067E" w:rsidRPr="00E2067E" w:rsidRDefault="00E2067E" w:rsidP="00E2067E">
            <w:pPr>
              <w:numPr>
                <w:ilvl w:val="0"/>
                <w:numId w:val="8"/>
              </w:numPr>
              <w:spacing w:before="100" w:beforeAutospacing="1"/>
              <w:rPr>
                <w:rFonts w:ascii="Calibri" w:eastAsia="Times New Roman" w:hAnsi="Calibri" w:cs="Times New Roman"/>
              </w:rPr>
            </w:pPr>
            <w:r w:rsidRPr="00E2067E">
              <w:rPr>
                <w:rFonts w:ascii="Arial" w:eastAsia="Times New Roman" w:hAnsi="Arial" w:cs="Arial"/>
              </w:rPr>
              <w:lastRenderedPageBreak/>
              <w:t>Start a community car club</w:t>
            </w:r>
          </w:p>
        </w:tc>
        <w:tc>
          <w:tcPr>
            <w:tcW w:w="6553" w:type="dxa"/>
          </w:tcPr>
          <w:p w14:paraId="0D274719" w14:textId="77777777" w:rsidR="00E2067E" w:rsidRPr="00E2067E" w:rsidRDefault="00E2067E" w:rsidP="00E2067E">
            <w:pPr>
              <w:rPr>
                <w:rFonts w:ascii="Arial" w:eastAsia="Calibri" w:hAnsi="Arial" w:cs="Arial"/>
                <w:i/>
                <w:iCs/>
              </w:rPr>
            </w:pPr>
            <w:r w:rsidRPr="00E2067E">
              <w:rPr>
                <w:rFonts w:ascii="Arial" w:eastAsia="Calibri" w:hAnsi="Arial" w:cs="Arial"/>
                <w:i/>
                <w:iCs/>
              </w:rPr>
              <w:t xml:space="preserve">TfL is supportive of Community Car Clubs. Car clubs are short-term car rental services that allow members access to locally parked cars and pay by the minute, </w:t>
            </w:r>
            <w:proofErr w:type="gramStart"/>
            <w:r w:rsidRPr="00E2067E">
              <w:rPr>
                <w:rFonts w:ascii="Arial" w:eastAsia="Calibri" w:hAnsi="Arial" w:cs="Arial"/>
                <w:i/>
                <w:iCs/>
              </w:rPr>
              <w:t>hour</w:t>
            </w:r>
            <w:proofErr w:type="gramEnd"/>
            <w:r w:rsidRPr="00E2067E">
              <w:rPr>
                <w:rFonts w:ascii="Arial" w:eastAsia="Calibri" w:hAnsi="Arial" w:cs="Arial"/>
                <w:i/>
                <w:iCs/>
              </w:rPr>
              <w:t xml:space="preserve"> or day. Car clubs offer an alternative model to private car ownership for individuals and businesses. Car clubs reduce the need for private parking and can help more Londoners give up their cars while allowing for occasional car travel within London. London is full of car clubs, ranging from traditional 'back-to-base' returnable models to flexible one-way models, with dedicated parking bays and areas. More details can be found here: </w:t>
            </w:r>
            <w:hyperlink r:id="rId8" w:history="1">
              <w:r w:rsidRPr="00E2067E">
                <w:rPr>
                  <w:rFonts w:ascii="Arial" w:eastAsia="Calibri" w:hAnsi="Arial" w:cs="Arial"/>
                  <w:i/>
                  <w:iCs/>
                  <w:u w:val="single"/>
                </w:rPr>
                <w:t>https://tfl.gov.uk/modes/driving/car-clubs</w:t>
              </w:r>
            </w:hyperlink>
            <w:r w:rsidRPr="00E2067E">
              <w:rPr>
                <w:rFonts w:ascii="Arial" w:eastAsia="Calibri" w:hAnsi="Arial" w:cs="Arial"/>
                <w:i/>
                <w:iCs/>
              </w:rPr>
              <w:t xml:space="preserve">              </w:t>
            </w:r>
          </w:p>
          <w:p w14:paraId="36DF5443" w14:textId="77777777" w:rsidR="00E2067E" w:rsidRPr="00E2067E" w:rsidRDefault="00E2067E" w:rsidP="00E2067E">
            <w:pPr>
              <w:rPr>
                <w:rFonts w:ascii="Arial" w:eastAsia="Calibri" w:hAnsi="Arial" w:cs="Arial"/>
                <w:i/>
                <w:iCs/>
              </w:rPr>
            </w:pPr>
          </w:p>
          <w:p w14:paraId="30B06170" w14:textId="549962B9" w:rsidR="00E2067E" w:rsidRPr="00E2067E" w:rsidRDefault="00E2067E" w:rsidP="00E2067E">
            <w:pPr>
              <w:rPr>
                <w:rFonts w:ascii="Arial" w:eastAsia="Times New Roman" w:hAnsi="Arial" w:cs="Arial"/>
                <w:i/>
                <w:iCs/>
              </w:rPr>
            </w:pPr>
            <w:r w:rsidRPr="00E2067E">
              <w:rPr>
                <w:rFonts w:ascii="Arial" w:eastAsia="Calibri" w:hAnsi="Arial" w:cs="Arial"/>
                <w:b/>
                <w:bCs/>
                <w:i/>
                <w:iCs/>
              </w:rPr>
              <w:t>Agreed that no further action would be taken</w:t>
            </w:r>
            <w:proofErr w:type="gramStart"/>
            <w:r w:rsidRPr="00E2067E">
              <w:rPr>
                <w:rFonts w:ascii="Arial" w:eastAsia="Calibri" w:hAnsi="Arial" w:cs="Arial"/>
                <w:b/>
                <w:bCs/>
                <w:i/>
                <w:iCs/>
              </w:rPr>
              <w:t>.</w:t>
            </w:r>
            <w:r w:rsidRPr="00E2067E">
              <w:rPr>
                <w:rFonts w:ascii="Arial" w:eastAsia="Calibri" w:hAnsi="Arial" w:cs="Arial"/>
                <w:i/>
                <w:iCs/>
              </w:rPr>
              <w:t xml:space="preserve">  </w:t>
            </w:r>
            <w:proofErr w:type="gramEnd"/>
            <w:r w:rsidRPr="00E2067E">
              <w:rPr>
                <w:rFonts w:ascii="Arial" w:eastAsia="Calibri" w:hAnsi="Arial" w:cs="Arial"/>
                <w:i/>
                <w:iCs/>
              </w:rPr>
              <w:t xml:space="preserve">                </w:t>
            </w:r>
          </w:p>
          <w:p w14:paraId="7996CA05" w14:textId="77777777" w:rsidR="00E2067E" w:rsidRPr="00E2067E" w:rsidRDefault="00E2067E" w:rsidP="00E2067E">
            <w:pPr>
              <w:rPr>
                <w:rFonts w:ascii="Arial" w:eastAsia="Calibri" w:hAnsi="Arial" w:cs="Arial"/>
                <w:i/>
                <w:iCs/>
              </w:rPr>
            </w:pPr>
          </w:p>
        </w:tc>
      </w:tr>
      <w:tr w:rsidR="00E2067E" w:rsidRPr="00E2067E" w14:paraId="5B807C9F" w14:textId="77777777" w:rsidTr="007615F7">
        <w:tc>
          <w:tcPr>
            <w:tcW w:w="3795" w:type="dxa"/>
          </w:tcPr>
          <w:p w14:paraId="78190252" w14:textId="77777777" w:rsidR="00E2067E" w:rsidRPr="00E2067E" w:rsidRDefault="00E2067E" w:rsidP="00E2067E">
            <w:pPr>
              <w:numPr>
                <w:ilvl w:val="0"/>
                <w:numId w:val="8"/>
              </w:numPr>
              <w:spacing w:before="100" w:beforeAutospacing="1"/>
              <w:rPr>
                <w:rFonts w:ascii="Calibri" w:eastAsia="Times New Roman" w:hAnsi="Calibri" w:cs="Times New Roman"/>
              </w:rPr>
            </w:pPr>
            <w:r w:rsidRPr="00E2067E">
              <w:rPr>
                <w:rFonts w:ascii="Arial" w:eastAsia="Times New Roman" w:hAnsi="Arial" w:cs="Arial"/>
              </w:rPr>
              <w:t>Develop more safe cycle parking spots in Roehampton</w:t>
            </w:r>
          </w:p>
        </w:tc>
        <w:tc>
          <w:tcPr>
            <w:tcW w:w="6553" w:type="dxa"/>
          </w:tcPr>
          <w:p w14:paraId="727B06E9" w14:textId="77777777" w:rsidR="00E2067E" w:rsidRPr="00E2067E" w:rsidRDefault="00E2067E" w:rsidP="00E2067E">
            <w:pPr>
              <w:spacing w:before="100" w:beforeAutospacing="1" w:after="100" w:afterAutospacing="1"/>
              <w:rPr>
                <w:rFonts w:ascii="Arial" w:eastAsia="Times New Roman" w:hAnsi="Arial" w:cs="Arial"/>
                <w:bCs/>
              </w:rPr>
            </w:pPr>
            <w:r w:rsidRPr="00E2067E">
              <w:rPr>
                <w:rFonts w:ascii="Calibri" w:eastAsia="Times New Roman" w:hAnsi="Calibri" w:cs="Times New Roman"/>
                <w:bCs/>
              </w:rPr>
              <w:t xml:space="preserve"> </w:t>
            </w:r>
            <w:r w:rsidRPr="00E2067E">
              <w:rPr>
                <w:rFonts w:ascii="Arial" w:eastAsia="Times New Roman" w:hAnsi="Arial" w:cs="Arial"/>
                <w:bCs/>
              </w:rPr>
              <w:t xml:space="preserve">CG gathered a petition on this issue in 2019, and the Council is still working through the consultations required to put in the cycle hangars. Three have already been put in, at </w:t>
            </w:r>
            <w:proofErr w:type="spellStart"/>
            <w:r w:rsidRPr="00E2067E">
              <w:rPr>
                <w:rFonts w:ascii="Arial" w:eastAsia="Times New Roman" w:hAnsi="Arial" w:cs="Arial"/>
                <w:bCs/>
              </w:rPr>
              <w:t>Cadnam</w:t>
            </w:r>
            <w:proofErr w:type="spellEnd"/>
            <w:r w:rsidRPr="00E2067E">
              <w:rPr>
                <w:rFonts w:ascii="Arial" w:eastAsia="Times New Roman" w:hAnsi="Arial" w:cs="Arial"/>
                <w:bCs/>
              </w:rPr>
              <w:t xml:space="preserve"> Point, Overton </w:t>
            </w:r>
            <w:proofErr w:type="gramStart"/>
            <w:r w:rsidRPr="00E2067E">
              <w:rPr>
                <w:rFonts w:ascii="Arial" w:eastAsia="Times New Roman" w:hAnsi="Arial" w:cs="Arial"/>
                <w:bCs/>
              </w:rPr>
              <w:t>House</w:t>
            </w:r>
            <w:proofErr w:type="gramEnd"/>
            <w:r w:rsidRPr="00E2067E">
              <w:rPr>
                <w:rFonts w:ascii="Arial" w:eastAsia="Times New Roman" w:hAnsi="Arial" w:cs="Arial"/>
                <w:bCs/>
              </w:rPr>
              <w:t xml:space="preserve"> and Putney Vale. Several more were approved at the last Western Area Housing Panel (WHAP), and I’m told they will be installed by September - 3 at Sheffield Gardens, and 1 at </w:t>
            </w:r>
            <w:proofErr w:type="spellStart"/>
            <w:r w:rsidRPr="00E2067E">
              <w:rPr>
                <w:rFonts w:ascii="Arial" w:eastAsia="Times New Roman" w:hAnsi="Arial" w:cs="Arial"/>
                <w:bCs/>
              </w:rPr>
              <w:t>Arnewood</w:t>
            </w:r>
            <w:proofErr w:type="spellEnd"/>
            <w:r w:rsidRPr="00E2067E">
              <w:rPr>
                <w:rFonts w:ascii="Arial" w:eastAsia="Times New Roman" w:hAnsi="Arial" w:cs="Arial"/>
                <w:bCs/>
              </w:rPr>
              <w:t xml:space="preserve">. (2 are being put in on the Ashburton Estate in West Putney ward). NB the new chair of the WAHP Cllr Jane Cooper queried the 4 in Roehampton and was apparently against Council funding being used to put such hangars in place. CG will continue to advocate for both funding sources, </w:t>
            </w:r>
            <w:proofErr w:type="gramStart"/>
            <w:r w:rsidRPr="00E2067E">
              <w:rPr>
                <w:rFonts w:ascii="Arial" w:eastAsia="Times New Roman" w:hAnsi="Arial" w:cs="Arial"/>
                <w:bCs/>
              </w:rPr>
              <w:t>i.e.</w:t>
            </w:r>
            <w:proofErr w:type="gramEnd"/>
            <w:r w:rsidRPr="00E2067E">
              <w:rPr>
                <w:rFonts w:ascii="Arial" w:eastAsia="Times New Roman" w:hAnsi="Arial" w:cs="Arial"/>
                <w:bCs/>
              </w:rPr>
              <w:t xml:space="preserve"> TFL and WBC, to be optimised.  WBC’s housing department is still working on a hangar at </w:t>
            </w:r>
            <w:proofErr w:type="spellStart"/>
            <w:r w:rsidRPr="00E2067E">
              <w:rPr>
                <w:rFonts w:ascii="Arial" w:eastAsia="Times New Roman" w:hAnsi="Arial" w:cs="Arial"/>
                <w:bCs/>
              </w:rPr>
              <w:t>Highcliff</w:t>
            </w:r>
            <w:proofErr w:type="spellEnd"/>
            <w:r w:rsidRPr="00E2067E">
              <w:rPr>
                <w:rFonts w:ascii="Arial" w:eastAsia="Times New Roman" w:hAnsi="Arial" w:cs="Arial"/>
                <w:bCs/>
              </w:rPr>
              <w:t xml:space="preserve"> Drive, but I was told recently that planning permission is needed for a hangar at this site. WBC is working on consultations on cycle parking at Woking Close and Lennox Estate. </w:t>
            </w:r>
          </w:p>
          <w:p w14:paraId="3D3CAB32" w14:textId="77777777" w:rsidR="00E2067E" w:rsidRPr="007F30BD" w:rsidRDefault="00E2067E" w:rsidP="00E2067E">
            <w:pPr>
              <w:spacing w:before="100" w:beforeAutospacing="1" w:after="100" w:afterAutospacing="1"/>
              <w:jc w:val="right"/>
              <w:rPr>
                <w:rFonts w:ascii="Arial" w:eastAsia="Calibri" w:hAnsi="Arial" w:cs="Arial"/>
                <w:b/>
              </w:rPr>
            </w:pPr>
            <w:r w:rsidRPr="007F30BD">
              <w:rPr>
                <w:rFonts w:ascii="Arial" w:eastAsia="Calibri" w:hAnsi="Arial" w:cs="Arial"/>
                <w:b/>
              </w:rPr>
              <w:t>CG/SH</w:t>
            </w:r>
          </w:p>
        </w:tc>
      </w:tr>
      <w:tr w:rsidR="00E2067E" w:rsidRPr="00E2067E" w14:paraId="15D6D5D4" w14:textId="77777777" w:rsidTr="007615F7">
        <w:tc>
          <w:tcPr>
            <w:tcW w:w="3795" w:type="dxa"/>
          </w:tcPr>
          <w:p w14:paraId="6B39C955" w14:textId="77777777" w:rsidR="00E2067E" w:rsidRPr="00E2067E" w:rsidRDefault="00E2067E" w:rsidP="00E2067E">
            <w:pPr>
              <w:numPr>
                <w:ilvl w:val="0"/>
                <w:numId w:val="8"/>
              </w:numPr>
              <w:spacing w:before="100" w:beforeAutospacing="1"/>
              <w:rPr>
                <w:rFonts w:ascii="Calibri" w:eastAsia="Times New Roman" w:hAnsi="Calibri" w:cs="Times New Roman"/>
              </w:rPr>
            </w:pPr>
            <w:r w:rsidRPr="00E2067E">
              <w:rPr>
                <w:rFonts w:ascii="Arial" w:eastAsia="Times New Roman" w:hAnsi="Arial" w:cs="Arial"/>
              </w:rPr>
              <w:t>Present our Roehampton Partnership on transport to the new developer (when appointed) and the Council’s regeneration team</w:t>
            </w:r>
          </w:p>
        </w:tc>
        <w:tc>
          <w:tcPr>
            <w:tcW w:w="6553" w:type="dxa"/>
          </w:tcPr>
          <w:p w14:paraId="22EDBF76" w14:textId="77777777" w:rsidR="00E2067E" w:rsidRPr="00E2067E" w:rsidRDefault="00E2067E" w:rsidP="00E2067E">
            <w:pPr>
              <w:spacing w:before="100" w:beforeAutospacing="1"/>
              <w:rPr>
                <w:rFonts w:ascii="Arial" w:eastAsia="Times New Roman" w:hAnsi="Arial" w:cs="Arial"/>
              </w:rPr>
            </w:pPr>
            <w:r w:rsidRPr="00E2067E">
              <w:rPr>
                <w:rFonts w:ascii="Arial" w:eastAsia="Times New Roman" w:hAnsi="Arial" w:cs="Arial"/>
              </w:rPr>
              <w:t xml:space="preserve">Agreed that proposed action would remain on hold until the new developer had been confirmed. </w:t>
            </w:r>
          </w:p>
        </w:tc>
      </w:tr>
      <w:tr w:rsidR="00E2067E" w:rsidRPr="00E2067E" w14:paraId="274DC898" w14:textId="77777777" w:rsidTr="007615F7">
        <w:tc>
          <w:tcPr>
            <w:tcW w:w="3795" w:type="dxa"/>
          </w:tcPr>
          <w:p w14:paraId="6DD5F630" w14:textId="77777777" w:rsidR="00E2067E" w:rsidRPr="00E2067E" w:rsidRDefault="00E2067E" w:rsidP="00E2067E">
            <w:pPr>
              <w:numPr>
                <w:ilvl w:val="0"/>
                <w:numId w:val="8"/>
              </w:numPr>
              <w:spacing w:before="100" w:beforeAutospacing="1"/>
              <w:rPr>
                <w:rFonts w:ascii="Calibri" w:eastAsia="Times New Roman" w:hAnsi="Calibri" w:cs="Times New Roman"/>
              </w:rPr>
            </w:pPr>
            <w:r w:rsidRPr="00E2067E">
              <w:rPr>
                <w:rFonts w:ascii="Arial" w:eastAsia="Times New Roman" w:hAnsi="Arial" w:cs="Arial"/>
              </w:rPr>
              <w:lastRenderedPageBreak/>
              <w:t>Write letters to Minister / TFL / Mayor re Roehampton Partnership view on Hammersmith Bridge</w:t>
            </w:r>
          </w:p>
        </w:tc>
        <w:tc>
          <w:tcPr>
            <w:tcW w:w="6553" w:type="dxa"/>
          </w:tcPr>
          <w:p w14:paraId="445276EA" w14:textId="77777777" w:rsidR="00E2067E" w:rsidRPr="00E2067E" w:rsidRDefault="00E2067E" w:rsidP="00E2067E">
            <w:pPr>
              <w:spacing w:before="100" w:beforeAutospacing="1"/>
              <w:rPr>
                <w:rFonts w:ascii="Arial" w:eastAsia="Times New Roman" w:hAnsi="Arial" w:cs="Arial"/>
                <w:iCs/>
              </w:rPr>
            </w:pPr>
            <w:r w:rsidRPr="00E2067E">
              <w:rPr>
                <w:rFonts w:ascii="Arial" w:eastAsia="Times New Roman" w:hAnsi="Arial" w:cs="Arial"/>
                <w:iCs/>
              </w:rPr>
              <w:t>MN and JA have written supporting the swift reopening of Hammersmith Bridge to the Minister Baroness Vere and to the Mayor of London Sadiq Khan.</w:t>
            </w:r>
          </w:p>
          <w:p w14:paraId="2AA8C301" w14:textId="2B78CE91" w:rsidR="00E2067E" w:rsidRPr="00E2067E" w:rsidRDefault="00E2067E" w:rsidP="00E2067E">
            <w:pPr>
              <w:spacing w:before="100" w:beforeAutospacing="1"/>
              <w:rPr>
                <w:rFonts w:ascii="Arial" w:eastAsia="Times New Roman" w:hAnsi="Arial" w:cs="Arial"/>
                <w:b/>
              </w:rPr>
            </w:pPr>
            <w:r w:rsidRPr="00E2067E">
              <w:rPr>
                <w:rFonts w:ascii="Arial" w:eastAsia="Times New Roman" w:hAnsi="Arial" w:cs="Arial"/>
              </w:rPr>
              <w:t xml:space="preserve">                                                                              </w:t>
            </w:r>
            <w:r>
              <w:rPr>
                <w:rFonts w:ascii="Arial" w:eastAsia="Times New Roman" w:hAnsi="Arial" w:cs="Arial"/>
              </w:rPr>
              <w:t xml:space="preserve"> </w:t>
            </w:r>
          </w:p>
        </w:tc>
      </w:tr>
    </w:tbl>
    <w:p w14:paraId="003943F0" w14:textId="77777777" w:rsidR="00F20943" w:rsidRDefault="00F20943" w:rsidP="007F7194">
      <w:pPr>
        <w:rPr>
          <w:rFonts w:ascii="Arial" w:hAnsi="Arial" w:cs="Arial"/>
          <w:b/>
          <w:bCs/>
        </w:rPr>
      </w:pPr>
    </w:p>
    <w:p w14:paraId="7BB6B61A" w14:textId="77777777" w:rsidR="00612EFD" w:rsidRDefault="00AB7EFE" w:rsidP="00422531">
      <w:pPr>
        <w:jc w:val="both"/>
        <w:rPr>
          <w:rFonts w:ascii="Arial" w:hAnsi="Arial" w:cs="Arial"/>
          <w:b/>
          <w:bCs/>
        </w:rPr>
      </w:pPr>
      <w:r w:rsidRPr="007F7194">
        <w:rPr>
          <w:rFonts w:ascii="Arial" w:hAnsi="Arial" w:cs="Arial"/>
          <w:b/>
          <w:bCs/>
        </w:rPr>
        <w:t xml:space="preserve">   </w:t>
      </w:r>
      <w:r w:rsidR="00612EFD" w:rsidRPr="00612EFD">
        <w:rPr>
          <w:rFonts w:ascii="Arial" w:hAnsi="Arial" w:cs="Arial"/>
          <w:b/>
          <w:bCs/>
        </w:rPr>
        <w:t>•</w:t>
      </w:r>
      <w:r w:rsidR="00612EFD" w:rsidRPr="00612EFD">
        <w:rPr>
          <w:rFonts w:ascii="Arial" w:hAnsi="Arial" w:cs="Arial"/>
          <w:b/>
          <w:bCs/>
        </w:rPr>
        <w:tab/>
        <w:t>Item 6 (page 5) – Community Engagement Strategy and Action plan – Jeremy</w:t>
      </w:r>
      <w:r w:rsidRPr="007F7194">
        <w:rPr>
          <w:rFonts w:ascii="Arial" w:hAnsi="Arial" w:cs="Arial"/>
          <w:b/>
          <w:bCs/>
        </w:rPr>
        <w:t xml:space="preserve"> </w:t>
      </w:r>
    </w:p>
    <w:p w14:paraId="69038041" w14:textId="77777777" w:rsidR="007F30BD" w:rsidRDefault="00EE102B" w:rsidP="00422531">
      <w:pPr>
        <w:ind w:left="709"/>
        <w:jc w:val="both"/>
        <w:rPr>
          <w:rFonts w:ascii="Arial" w:hAnsi="Arial" w:cs="Arial"/>
        </w:rPr>
      </w:pPr>
      <w:r>
        <w:rPr>
          <w:rFonts w:ascii="Arial" w:hAnsi="Arial" w:cs="Arial"/>
        </w:rPr>
        <w:t>Jeremy</w:t>
      </w:r>
      <w:r w:rsidR="00765FC4">
        <w:rPr>
          <w:rFonts w:ascii="Arial" w:hAnsi="Arial" w:cs="Arial"/>
        </w:rPr>
        <w:t xml:space="preserve"> </w:t>
      </w:r>
      <w:r w:rsidR="00612EFD" w:rsidRPr="000E765D">
        <w:rPr>
          <w:rFonts w:ascii="Arial" w:hAnsi="Arial" w:cs="Arial"/>
        </w:rPr>
        <w:t xml:space="preserve">reported that he had been in contact with the regeneration team with proposed action plan and would consult the Partnership before the action plan </w:t>
      </w:r>
      <w:r w:rsidR="000E765D" w:rsidRPr="000E765D">
        <w:rPr>
          <w:rFonts w:ascii="Arial" w:hAnsi="Arial" w:cs="Arial"/>
        </w:rPr>
        <w:t>would be submitted to the committee</w:t>
      </w:r>
      <w:proofErr w:type="gramStart"/>
      <w:r w:rsidR="000E765D" w:rsidRPr="000E765D">
        <w:rPr>
          <w:rFonts w:ascii="Arial" w:hAnsi="Arial" w:cs="Arial"/>
        </w:rPr>
        <w:t xml:space="preserve">. </w:t>
      </w:r>
      <w:r w:rsidR="00AB7EFE" w:rsidRPr="000E765D">
        <w:rPr>
          <w:rFonts w:ascii="Arial" w:hAnsi="Arial" w:cs="Arial"/>
        </w:rPr>
        <w:t xml:space="preserve"> </w:t>
      </w:r>
      <w:proofErr w:type="gramEnd"/>
      <w:r w:rsidR="00AB7EFE" w:rsidRPr="000E765D">
        <w:rPr>
          <w:rFonts w:ascii="Arial" w:hAnsi="Arial" w:cs="Arial"/>
        </w:rPr>
        <w:t xml:space="preserve"> </w:t>
      </w:r>
    </w:p>
    <w:p w14:paraId="375B225F" w14:textId="238DFBD6" w:rsidR="0052669F" w:rsidRPr="007F30BD" w:rsidRDefault="007F30BD" w:rsidP="007F30BD">
      <w:pPr>
        <w:ind w:left="709"/>
        <w:jc w:val="right"/>
        <w:rPr>
          <w:rFonts w:ascii="Arial" w:hAnsi="Arial" w:cs="Arial"/>
          <w:b/>
          <w:bCs/>
        </w:rPr>
      </w:pPr>
      <w:r w:rsidRPr="007F30BD">
        <w:rPr>
          <w:rFonts w:ascii="Arial" w:hAnsi="Arial" w:cs="Arial"/>
          <w:b/>
          <w:bCs/>
        </w:rPr>
        <w:t>JA</w:t>
      </w:r>
      <w:r w:rsidR="00AB7EFE" w:rsidRPr="007F30BD">
        <w:rPr>
          <w:rFonts w:ascii="Arial" w:hAnsi="Arial" w:cs="Arial"/>
          <w:b/>
          <w:bCs/>
        </w:rPr>
        <w:t xml:space="preserve">                                                                             </w:t>
      </w:r>
    </w:p>
    <w:p w14:paraId="530D69E2" w14:textId="44A3D320" w:rsidR="000E765D" w:rsidRPr="000E765D" w:rsidRDefault="000E765D" w:rsidP="00422531">
      <w:pPr>
        <w:pStyle w:val="ListParagraph"/>
        <w:numPr>
          <w:ilvl w:val="0"/>
          <w:numId w:val="4"/>
        </w:numPr>
        <w:ind w:left="709" w:hanging="349"/>
        <w:jc w:val="both"/>
        <w:rPr>
          <w:rFonts w:ascii="Arial" w:hAnsi="Arial" w:cs="Arial"/>
          <w:b/>
          <w:bCs/>
        </w:rPr>
      </w:pPr>
      <w:r w:rsidRPr="000E765D">
        <w:rPr>
          <w:rFonts w:ascii="Arial" w:hAnsi="Arial" w:cs="Arial"/>
          <w:b/>
          <w:bCs/>
        </w:rPr>
        <w:t>Alton Regeneration Plan</w:t>
      </w:r>
    </w:p>
    <w:p w14:paraId="58E68E95" w14:textId="39F3A4FE" w:rsidR="00D41502" w:rsidRPr="000E765D" w:rsidRDefault="000E765D" w:rsidP="00422531">
      <w:pPr>
        <w:pStyle w:val="ListParagraph"/>
        <w:ind w:left="709"/>
        <w:jc w:val="both"/>
        <w:rPr>
          <w:rFonts w:ascii="Arial" w:hAnsi="Arial" w:cs="Arial"/>
          <w:b/>
          <w:bCs/>
        </w:rPr>
      </w:pPr>
      <w:r w:rsidRPr="000E765D">
        <w:rPr>
          <w:rFonts w:ascii="Arial" w:hAnsi="Arial" w:cs="Arial"/>
          <w:b/>
          <w:bCs/>
        </w:rPr>
        <w:t xml:space="preserve">Discussion / comments on the paper going to the Housing and Regeneration OSC 14th September concerning the plans for the Alton Regeneration – the papers will be on the Council website a week before the committee meeting – the link will be provided to RP members when the papers are published on the Wandsworth Council website  </w:t>
      </w:r>
    </w:p>
    <w:p w14:paraId="0D56D70F" w14:textId="59AFECFA" w:rsidR="000E765D" w:rsidRPr="000E765D" w:rsidRDefault="00954604" w:rsidP="00422531">
      <w:pPr>
        <w:tabs>
          <w:tab w:val="left" w:pos="709"/>
          <w:tab w:val="right" w:pos="10206"/>
        </w:tabs>
        <w:ind w:left="709"/>
        <w:jc w:val="both"/>
        <w:rPr>
          <w:rFonts w:ascii="Arial" w:hAnsi="Arial" w:cs="Arial"/>
        </w:rPr>
      </w:pPr>
      <w:r>
        <w:rPr>
          <w:rFonts w:ascii="Arial" w:hAnsi="Arial" w:cs="Arial"/>
        </w:rPr>
        <w:t xml:space="preserve">The </w:t>
      </w:r>
      <w:r w:rsidR="000E765D" w:rsidRPr="000E765D">
        <w:rPr>
          <w:rFonts w:ascii="Arial" w:hAnsi="Arial" w:cs="Arial"/>
        </w:rPr>
        <w:t xml:space="preserve">Chair </w:t>
      </w:r>
      <w:r>
        <w:rPr>
          <w:rFonts w:ascii="Arial" w:hAnsi="Arial" w:cs="Arial"/>
        </w:rPr>
        <w:t>welcomed comment from the Partnership concerning plans for the Alton Regeneration</w:t>
      </w:r>
      <w:proofErr w:type="gramStart"/>
      <w:r>
        <w:rPr>
          <w:rFonts w:ascii="Arial" w:hAnsi="Arial" w:cs="Arial"/>
        </w:rPr>
        <w:t xml:space="preserve">. </w:t>
      </w:r>
      <w:r w:rsidR="000E765D" w:rsidRPr="000E765D">
        <w:rPr>
          <w:rFonts w:ascii="Arial" w:hAnsi="Arial" w:cs="Arial"/>
        </w:rPr>
        <w:t xml:space="preserve"> </w:t>
      </w:r>
      <w:proofErr w:type="gramEnd"/>
    </w:p>
    <w:p w14:paraId="2B09EFAA" w14:textId="35FF8C07" w:rsidR="00AD4273" w:rsidRDefault="00954604" w:rsidP="00422531">
      <w:pPr>
        <w:tabs>
          <w:tab w:val="left" w:pos="709"/>
          <w:tab w:val="right" w:pos="10206"/>
        </w:tabs>
        <w:ind w:left="709"/>
        <w:jc w:val="both"/>
        <w:rPr>
          <w:rFonts w:ascii="Arial" w:hAnsi="Arial" w:cs="Arial"/>
        </w:rPr>
      </w:pPr>
      <w:r>
        <w:rPr>
          <w:rFonts w:ascii="Arial" w:hAnsi="Arial" w:cs="Arial"/>
        </w:rPr>
        <w:t>MT</w:t>
      </w:r>
      <w:r w:rsidR="000E765D" w:rsidRPr="000E765D">
        <w:rPr>
          <w:rFonts w:ascii="Arial" w:hAnsi="Arial" w:cs="Arial"/>
        </w:rPr>
        <w:t xml:space="preserve"> noted that </w:t>
      </w:r>
      <w:r w:rsidRPr="000E765D">
        <w:rPr>
          <w:rFonts w:ascii="Arial" w:hAnsi="Arial" w:cs="Arial"/>
        </w:rPr>
        <w:t>clarity</w:t>
      </w:r>
      <w:r w:rsidR="000E765D" w:rsidRPr="000E765D">
        <w:rPr>
          <w:rFonts w:ascii="Arial" w:hAnsi="Arial" w:cs="Arial"/>
        </w:rPr>
        <w:t xml:space="preserve"> on the finances </w:t>
      </w:r>
      <w:r>
        <w:rPr>
          <w:rFonts w:ascii="Arial" w:hAnsi="Arial" w:cs="Arial"/>
        </w:rPr>
        <w:t xml:space="preserve">(page 10, section 3) </w:t>
      </w:r>
      <w:r w:rsidR="000E765D" w:rsidRPr="000E765D">
        <w:rPr>
          <w:rFonts w:ascii="Arial" w:hAnsi="Arial" w:cs="Arial"/>
        </w:rPr>
        <w:t xml:space="preserve">would be helpful </w:t>
      </w:r>
      <w:r>
        <w:rPr>
          <w:rFonts w:ascii="Arial" w:hAnsi="Arial" w:cs="Arial"/>
        </w:rPr>
        <w:t xml:space="preserve">as he felt that the </w:t>
      </w:r>
      <w:r w:rsidR="000E765D" w:rsidRPr="000E765D">
        <w:rPr>
          <w:rFonts w:ascii="Arial" w:hAnsi="Arial" w:cs="Arial"/>
        </w:rPr>
        <w:t>information</w:t>
      </w:r>
      <w:r>
        <w:rPr>
          <w:rFonts w:ascii="Arial" w:hAnsi="Arial" w:cs="Arial"/>
        </w:rPr>
        <w:t xml:space="preserve"> provided</w:t>
      </w:r>
      <w:r w:rsidR="000E765D" w:rsidRPr="000E765D">
        <w:rPr>
          <w:rFonts w:ascii="Arial" w:hAnsi="Arial" w:cs="Arial"/>
        </w:rPr>
        <w:t xml:space="preserve"> was unclear. CG</w:t>
      </w:r>
      <w:r>
        <w:rPr>
          <w:rFonts w:ascii="Arial" w:hAnsi="Arial" w:cs="Arial"/>
        </w:rPr>
        <w:t xml:space="preserve"> noted that</w:t>
      </w:r>
      <w:r w:rsidR="000E765D" w:rsidRPr="000E765D">
        <w:rPr>
          <w:rFonts w:ascii="Arial" w:hAnsi="Arial" w:cs="Arial"/>
        </w:rPr>
        <w:t xml:space="preserve"> the new dev</w:t>
      </w:r>
      <w:r>
        <w:rPr>
          <w:rFonts w:ascii="Arial" w:hAnsi="Arial" w:cs="Arial"/>
        </w:rPr>
        <w:t>elopment</w:t>
      </w:r>
      <w:r w:rsidR="000E765D" w:rsidRPr="000E765D">
        <w:rPr>
          <w:rFonts w:ascii="Arial" w:hAnsi="Arial" w:cs="Arial"/>
        </w:rPr>
        <w:t xml:space="preserve"> structure would be a joint venture. If the scheme is in </w:t>
      </w:r>
      <w:proofErr w:type="gramStart"/>
      <w:r w:rsidR="000E765D" w:rsidRPr="000E765D">
        <w:rPr>
          <w:rFonts w:ascii="Arial" w:hAnsi="Arial" w:cs="Arial"/>
        </w:rPr>
        <w:t>deficit</w:t>
      </w:r>
      <w:proofErr w:type="gramEnd"/>
      <w:r w:rsidR="000E765D" w:rsidRPr="000E765D">
        <w:rPr>
          <w:rFonts w:ascii="Arial" w:hAnsi="Arial" w:cs="Arial"/>
        </w:rPr>
        <w:t xml:space="preserve"> then </w:t>
      </w:r>
      <w:r>
        <w:rPr>
          <w:rFonts w:ascii="Arial" w:hAnsi="Arial" w:cs="Arial"/>
        </w:rPr>
        <w:t>it</w:t>
      </w:r>
      <w:r w:rsidR="000E765D" w:rsidRPr="000E765D">
        <w:rPr>
          <w:rFonts w:ascii="Arial" w:hAnsi="Arial" w:cs="Arial"/>
        </w:rPr>
        <w:t xml:space="preserve"> minimise the amount of affordable housing avail</w:t>
      </w:r>
      <w:r>
        <w:rPr>
          <w:rFonts w:ascii="Arial" w:hAnsi="Arial" w:cs="Arial"/>
        </w:rPr>
        <w:t>able</w:t>
      </w:r>
      <w:r w:rsidR="000E765D" w:rsidRPr="000E765D">
        <w:rPr>
          <w:rFonts w:ascii="Arial" w:hAnsi="Arial" w:cs="Arial"/>
        </w:rPr>
        <w:t>.</w:t>
      </w:r>
      <w:r w:rsidR="00AD4273">
        <w:rPr>
          <w:rFonts w:ascii="Arial" w:hAnsi="Arial" w:cs="Arial"/>
        </w:rPr>
        <w:t xml:space="preserve"> </w:t>
      </w:r>
      <w:r w:rsidR="00EE102B">
        <w:rPr>
          <w:rFonts w:ascii="Arial" w:hAnsi="Arial" w:cs="Arial"/>
        </w:rPr>
        <w:t>Though the partnership supports more affordable housing it was not thought possible to comment on the difference of view between the council and GLA about the assessment of financial viability.</w:t>
      </w:r>
    </w:p>
    <w:p w14:paraId="57850DED" w14:textId="4B97D4A4" w:rsidR="000E765D" w:rsidRDefault="00EE102B" w:rsidP="00422531">
      <w:pPr>
        <w:tabs>
          <w:tab w:val="left" w:pos="709"/>
          <w:tab w:val="right" w:pos="10206"/>
        </w:tabs>
        <w:ind w:left="709"/>
        <w:jc w:val="both"/>
        <w:rPr>
          <w:rFonts w:ascii="Arial" w:hAnsi="Arial" w:cs="Arial"/>
        </w:rPr>
      </w:pPr>
      <w:r>
        <w:rPr>
          <w:rFonts w:ascii="Arial" w:hAnsi="Arial" w:cs="Arial"/>
        </w:rPr>
        <w:t xml:space="preserve">Concern was expressed about the vacant flats and shops and the plan to demolish the coop building. Also, partnership members thought it was important for the council to improve communication about the progress of the regeneration to </w:t>
      </w:r>
      <w:proofErr w:type="gramStart"/>
      <w:r>
        <w:rPr>
          <w:rFonts w:ascii="Arial" w:hAnsi="Arial" w:cs="Arial"/>
        </w:rPr>
        <w:t>local residents</w:t>
      </w:r>
      <w:proofErr w:type="gramEnd"/>
      <w:r>
        <w:rPr>
          <w:rFonts w:ascii="Arial" w:hAnsi="Arial" w:cs="Arial"/>
        </w:rPr>
        <w:t>.</w:t>
      </w:r>
      <w:r w:rsidR="002A66B7">
        <w:rPr>
          <w:rFonts w:ascii="Arial" w:hAnsi="Arial" w:cs="Arial"/>
        </w:rPr>
        <w:t xml:space="preserve"> </w:t>
      </w:r>
      <w:r>
        <w:rPr>
          <w:rFonts w:ascii="Arial" w:hAnsi="Arial" w:cs="Arial"/>
        </w:rPr>
        <w:t>It was thought that the lack of communication on this has contributed to the mistrust by local people.</w:t>
      </w:r>
      <w:r w:rsidR="000E765D" w:rsidRPr="000E765D">
        <w:rPr>
          <w:rFonts w:ascii="Arial" w:hAnsi="Arial" w:cs="Arial"/>
        </w:rPr>
        <w:t xml:space="preserve"> </w:t>
      </w:r>
    </w:p>
    <w:p w14:paraId="69C3B33B" w14:textId="79951943" w:rsidR="002A66B7" w:rsidRDefault="002A66B7" w:rsidP="00FF2C74">
      <w:pPr>
        <w:tabs>
          <w:tab w:val="left" w:pos="709"/>
          <w:tab w:val="right" w:pos="10206"/>
        </w:tabs>
        <w:ind w:left="709"/>
        <w:jc w:val="both"/>
        <w:rPr>
          <w:rFonts w:ascii="Arial" w:hAnsi="Arial" w:cs="Arial"/>
        </w:rPr>
      </w:pPr>
      <w:r w:rsidRPr="000E765D">
        <w:rPr>
          <w:rFonts w:ascii="Arial" w:hAnsi="Arial" w:cs="Arial"/>
        </w:rPr>
        <w:t>M</w:t>
      </w:r>
      <w:r w:rsidR="00EE102B">
        <w:rPr>
          <w:rFonts w:ascii="Arial" w:hAnsi="Arial" w:cs="Arial"/>
        </w:rPr>
        <w:t>atthew</w:t>
      </w:r>
      <w:r w:rsidRPr="000E765D">
        <w:rPr>
          <w:rFonts w:ascii="Arial" w:hAnsi="Arial" w:cs="Arial"/>
        </w:rPr>
        <w:t xml:space="preserve"> informed the </w:t>
      </w:r>
      <w:r>
        <w:rPr>
          <w:rFonts w:ascii="Arial" w:hAnsi="Arial" w:cs="Arial"/>
        </w:rPr>
        <w:t xml:space="preserve">partnership about the Alton Estate People’s Plan produced by UCL in collaboration with the Alton Action Group. </w:t>
      </w:r>
      <w:r w:rsidR="00FF2C74">
        <w:rPr>
          <w:rFonts w:ascii="Arial" w:hAnsi="Arial" w:cs="Arial"/>
        </w:rPr>
        <w:t xml:space="preserve">There was concern that this ‘people’s plan’ may not be representative of local resident’s views. However, Claire </w:t>
      </w:r>
      <w:r w:rsidRPr="004C3691">
        <w:rPr>
          <w:rFonts w:ascii="Arial" w:hAnsi="Arial" w:cs="Arial"/>
        </w:rPr>
        <w:t xml:space="preserve">mentioned that </w:t>
      </w:r>
      <w:r>
        <w:rPr>
          <w:rFonts w:ascii="Arial" w:hAnsi="Arial" w:cs="Arial"/>
        </w:rPr>
        <w:t xml:space="preserve">it is important </w:t>
      </w:r>
      <w:r w:rsidR="00FF2C74">
        <w:rPr>
          <w:rFonts w:ascii="Arial" w:hAnsi="Arial" w:cs="Arial"/>
        </w:rPr>
        <w:t>that</w:t>
      </w:r>
      <w:r w:rsidRPr="004C3691">
        <w:rPr>
          <w:rFonts w:ascii="Arial" w:hAnsi="Arial" w:cs="Arial"/>
        </w:rPr>
        <w:t xml:space="preserve"> the </w:t>
      </w:r>
      <w:r w:rsidR="00FF2C74">
        <w:rPr>
          <w:rFonts w:ascii="Arial" w:hAnsi="Arial" w:cs="Arial"/>
        </w:rPr>
        <w:t>Alton Action Group</w:t>
      </w:r>
      <w:r w:rsidRPr="004C3691">
        <w:rPr>
          <w:rFonts w:ascii="Arial" w:hAnsi="Arial" w:cs="Arial"/>
        </w:rPr>
        <w:t xml:space="preserve"> present </w:t>
      </w:r>
      <w:r w:rsidR="00FF2C74">
        <w:rPr>
          <w:rFonts w:ascii="Arial" w:hAnsi="Arial" w:cs="Arial"/>
        </w:rPr>
        <w:t xml:space="preserve">their views </w:t>
      </w:r>
      <w:r w:rsidRPr="004C3691">
        <w:rPr>
          <w:rFonts w:ascii="Arial" w:hAnsi="Arial" w:cs="Arial"/>
        </w:rPr>
        <w:t xml:space="preserve">to </w:t>
      </w:r>
      <w:r w:rsidR="00FF2C74">
        <w:rPr>
          <w:rFonts w:ascii="Arial" w:hAnsi="Arial" w:cs="Arial"/>
        </w:rPr>
        <w:t xml:space="preserve">next week’s housing and regeneration </w:t>
      </w:r>
      <w:r w:rsidR="007F30BD">
        <w:rPr>
          <w:rFonts w:ascii="Arial" w:hAnsi="Arial" w:cs="Arial"/>
        </w:rPr>
        <w:t>OSC</w:t>
      </w:r>
      <w:r w:rsidRPr="004C3691">
        <w:rPr>
          <w:rFonts w:ascii="Arial" w:hAnsi="Arial" w:cs="Arial"/>
        </w:rPr>
        <w:t xml:space="preserve"> </w:t>
      </w:r>
      <w:r w:rsidR="00FF2C74">
        <w:rPr>
          <w:rFonts w:ascii="Arial" w:hAnsi="Arial" w:cs="Arial"/>
        </w:rPr>
        <w:t>if they wished</w:t>
      </w:r>
      <w:r w:rsidR="00FF2C74" w:rsidRPr="004C3691">
        <w:rPr>
          <w:rFonts w:ascii="Arial" w:hAnsi="Arial" w:cs="Arial"/>
        </w:rPr>
        <w:t xml:space="preserve"> </w:t>
      </w:r>
      <w:r w:rsidR="00FF2C74">
        <w:rPr>
          <w:rFonts w:ascii="Arial" w:hAnsi="Arial" w:cs="Arial"/>
        </w:rPr>
        <w:t>JA/CG</w:t>
      </w:r>
      <w:r w:rsidR="00FF2C74" w:rsidRPr="004C3691">
        <w:rPr>
          <w:rFonts w:ascii="Arial" w:hAnsi="Arial" w:cs="Arial"/>
        </w:rPr>
        <w:t xml:space="preserve"> would help facilitate</w:t>
      </w:r>
      <w:r w:rsidR="00FF2C74">
        <w:rPr>
          <w:rFonts w:ascii="Arial" w:hAnsi="Arial" w:cs="Arial"/>
        </w:rPr>
        <w:t xml:space="preserve"> this</w:t>
      </w:r>
      <w:proofErr w:type="gramStart"/>
      <w:r w:rsidR="00FF2C74">
        <w:rPr>
          <w:rFonts w:ascii="Arial" w:hAnsi="Arial" w:cs="Arial"/>
        </w:rPr>
        <w:t xml:space="preserve">. </w:t>
      </w:r>
      <w:r w:rsidRPr="004C3691">
        <w:rPr>
          <w:rFonts w:ascii="Arial" w:hAnsi="Arial" w:cs="Arial"/>
        </w:rPr>
        <w:t xml:space="preserve"> </w:t>
      </w:r>
      <w:proofErr w:type="gramEnd"/>
    </w:p>
    <w:p w14:paraId="23CF9DF4" w14:textId="4EB68225" w:rsidR="007F30BD" w:rsidRPr="007F30BD" w:rsidRDefault="007F30BD" w:rsidP="007F30BD">
      <w:pPr>
        <w:tabs>
          <w:tab w:val="left" w:pos="709"/>
          <w:tab w:val="right" w:pos="10206"/>
        </w:tabs>
        <w:ind w:left="709"/>
        <w:jc w:val="right"/>
        <w:rPr>
          <w:rFonts w:ascii="Arial" w:hAnsi="Arial" w:cs="Arial"/>
          <w:b/>
          <w:bCs/>
        </w:rPr>
      </w:pPr>
      <w:r w:rsidRPr="007F30BD">
        <w:rPr>
          <w:rFonts w:ascii="Arial" w:hAnsi="Arial" w:cs="Arial"/>
          <w:b/>
          <w:bCs/>
        </w:rPr>
        <w:t>MT/JA/CG</w:t>
      </w:r>
    </w:p>
    <w:p w14:paraId="02A674DA" w14:textId="6E301F82" w:rsidR="000E765D" w:rsidRPr="000E765D" w:rsidRDefault="000E765D" w:rsidP="00422531">
      <w:pPr>
        <w:tabs>
          <w:tab w:val="left" w:pos="709"/>
          <w:tab w:val="right" w:pos="10206"/>
        </w:tabs>
        <w:ind w:left="709"/>
        <w:jc w:val="both"/>
        <w:rPr>
          <w:rFonts w:ascii="Arial" w:hAnsi="Arial" w:cs="Arial"/>
        </w:rPr>
      </w:pPr>
      <w:r w:rsidRPr="000E765D">
        <w:rPr>
          <w:rFonts w:ascii="Arial" w:hAnsi="Arial" w:cs="Arial"/>
        </w:rPr>
        <w:t xml:space="preserve">CG suggested that </w:t>
      </w:r>
      <w:r w:rsidR="00860023">
        <w:rPr>
          <w:rFonts w:ascii="Arial" w:hAnsi="Arial" w:cs="Arial"/>
        </w:rPr>
        <w:t>members</w:t>
      </w:r>
      <w:r w:rsidRPr="000E765D">
        <w:rPr>
          <w:rFonts w:ascii="Arial" w:hAnsi="Arial" w:cs="Arial"/>
        </w:rPr>
        <w:t xml:space="preserve"> should visit </w:t>
      </w:r>
      <w:proofErr w:type="spellStart"/>
      <w:r w:rsidRPr="000E765D">
        <w:rPr>
          <w:rFonts w:ascii="Arial" w:hAnsi="Arial" w:cs="Arial"/>
        </w:rPr>
        <w:t>Bessborough</w:t>
      </w:r>
      <w:proofErr w:type="spellEnd"/>
      <w:r w:rsidRPr="000E765D">
        <w:rPr>
          <w:rFonts w:ascii="Arial" w:hAnsi="Arial" w:cs="Arial"/>
        </w:rPr>
        <w:t xml:space="preserve"> Road to give an idea of </w:t>
      </w:r>
      <w:r w:rsidR="00860023">
        <w:rPr>
          <w:rFonts w:ascii="Arial" w:hAnsi="Arial" w:cs="Arial"/>
        </w:rPr>
        <w:t>what the proposed</w:t>
      </w:r>
      <w:r w:rsidR="00574A2D">
        <w:rPr>
          <w:rFonts w:ascii="Arial" w:hAnsi="Arial" w:cs="Arial"/>
        </w:rPr>
        <w:t xml:space="preserve"> </w:t>
      </w:r>
      <w:r w:rsidR="00FF2C74">
        <w:rPr>
          <w:rFonts w:ascii="Arial" w:hAnsi="Arial" w:cs="Arial"/>
        </w:rPr>
        <w:t xml:space="preserve">new buildings </w:t>
      </w:r>
      <w:r w:rsidR="00860023">
        <w:rPr>
          <w:rFonts w:ascii="Arial" w:hAnsi="Arial" w:cs="Arial"/>
        </w:rPr>
        <w:t xml:space="preserve">look like. </w:t>
      </w:r>
    </w:p>
    <w:p w14:paraId="122F01EE" w14:textId="397ADB97" w:rsidR="008572DE" w:rsidRPr="00B04385" w:rsidRDefault="000E765D" w:rsidP="00422531">
      <w:pPr>
        <w:tabs>
          <w:tab w:val="left" w:pos="709"/>
          <w:tab w:val="right" w:pos="10206"/>
        </w:tabs>
        <w:ind w:left="709"/>
        <w:jc w:val="both"/>
        <w:rPr>
          <w:rFonts w:ascii="Arial" w:hAnsi="Arial" w:cs="Arial"/>
        </w:rPr>
      </w:pPr>
      <w:r w:rsidRPr="000E765D">
        <w:rPr>
          <w:rFonts w:ascii="Arial" w:hAnsi="Arial" w:cs="Arial"/>
          <w:u w:val="single"/>
        </w:rPr>
        <w:t xml:space="preserve">Community engagement </w:t>
      </w:r>
    </w:p>
    <w:p w14:paraId="46DD7E7A" w14:textId="62C1F93A" w:rsidR="000E765D" w:rsidRPr="000E765D" w:rsidRDefault="008572DE" w:rsidP="00422531">
      <w:pPr>
        <w:tabs>
          <w:tab w:val="left" w:pos="709"/>
          <w:tab w:val="right" w:pos="10206"/>
        </w:tabs>
        <w:ind w:left="709"/>
        <w:jc w:val="both"/>
        <w:rPr>
          <w:rFonts w:ascii="Arial" w:hAnsi="Arial" w:cs="Arial"/>
        </w:rPr>
      </w:pPr>
      <w:r>
        <w:rPr>
          <w:rFonts w:ascii="Arial" w:hAnsi="Arial" w:cs="Arial"/>
        </w:rPr>
        <w:t>The C</w:t>
      </w:r>
      <w:r w:rsidR="000E765D" w:rsidRPr="000E765D">
        <w:rPr>
          <w:rFonts w:ascii="Arial" w:hAnsi="Arial" w:cs="Arial"/>
        </w:rPr>
        <w:t>hair</w:t>
      </w:r>
      <w:r>
        <w:rPr>
          <w:rFonts w:ascii="Arial" w:hAnsi="Arial" w:cs="Arial"/>
        </w:rPr>
        <w:t xml:space="preserve"> welcomed </w:t>
      </w:r>
      <w:r w:rsidR="000E765D" w:rsidRPr="000E765D">
        <w:rPr>
          <w:rFonts w:ascii="Arial" w:hAnsi="Arial" w:cs="Arial"/>
        </w:rPr>
        <w:t xml:space="preserve">comment </w:t>
      </w:r>
      <w:r>
        <w:rPr>
          <w:rFonts w:ascii="Arial" w:hAnsi="Arial" w:cs="Arial"/>
        </w:rPr>
        <w:t xml:space="preserve">on the Community Engagement section of the paper. </w:t>
      </w:r>
    </w:p>
    <w:p w14:paraId="7FA35AD8" w14:textId="0EB8BF0B" w:rsidR="005864F7" w:rsidRDefault="008572DE" w:rsidP="00422531">
      <w:pPr>
        <w:tabs>
          <w:tab w:val="left" w:pos="709"/>
          <w:tab w:val="right" w:pos="10206"/>
        </w:tabs>
        <w:ind w:left="709"/>
        <w:jc w:val="both"/>
        <w:rPr>
          <w:rFonts w:ascii="Arial" w:hAnsi="Arial" w:cs="Arial"/>
        </w:rPr>
      </w:pPr>
      <w:r>
        <w:rPr>
          <w:rFonts w:ascii="Arial" w:hAnsi="Arial" w:cs="Arial"/>
        </w:rPr>
        <w:t xml:space="preserve">It was noted </w:t>
      </w:r>
      <w:r w:rsidR="00FC1583">
        <w:rPr>
          <w:rFonts w:ascii="Arial" w:hAnsi="Arial" w:cs="Arial"/>
        </w:rPr>
        <w:t xml:space="preserve">that the </w:t>
      </w:r>
      <w:r>
        <w:rPr>
          <w:rFonts w:ascii="Arial" w:hAnsi="Arial" w:cs="Arial"/>
        </w:rPr>
        <w:t>a</w:t>
      </w:r>
      <w:r w:rsidR="000E765D" w:rsidRPr="000E765D">
        <w:rPr>
          <w:rFonts w:ascii="Arial" w:hAnsi="Arial" w:cs="Arial"/>
        </w:rPr>
        <w:t xml:space="preserve">ppointment of </w:t>
      </w:r>
      <w:r>
        <w:rPr>
          <w:rFonts w:ascii="Arial" w:hAnsi="Arial" w:cs="Arial"/>
        </w:rPr>
        <w:t>Jonathan Palma (Citizens Advice Bureau)</w:t>
      </w:r>
      <w:r w:rsidR="000E765D" w:rsidRPr="000E765D">
        <w:rPr>
          <w:rFonts w:ascii="Arial" w:hAnsi="Arial" w:cs="Arial"/>
        </w:rPr>
        <w:t xml:space="preserve"> and </w:t>
      </w:r>
      <w:r>
        <w:rPr>
          <w:rFonts w:ascii="Arial" w:hAnsi="Arial" w:cs="Arial"/>
        </w:rPr>
        <w:t>Jo Baxter, Community Engagement and Cultural Coordinator</w:t>
      </w:r>
      <w:r w:rsidR="000E765D" w:rsidRPr="000E765D">
        <w:rPr>
          <w:rFonts w:ascii="Arial" w:hAnsi="Arial" w:cs="Arial"/>
        </w:rPr>
        <w:t xml:space="preserve"> </w:t>
      </w:r>
      <w:r>
        <w:rPr>
          <w:rFonts w:ascii="Arial" w:hAnsi="Arial" w:cs="Arial"/>
        </w:rPr>
        <w:t>h</w:t>
      </w:r>
      <w:r w:rsidR="000E765D" w:rsidRPr="000E765D">
        <w:rPr>
          <w:rFonts w:ascii="Arial" w:hAnsi="Arial" w:cs="Arial"/>
        </w:rPr>
        <w:t>a</w:t>
      </w:r>
      <w:r w:rsidR="00B04385">
        <w:rPr>
          <w:rFonts w:ascii="Arial" w:hAnsi="Arial" w:cs="Arial"/>
        </w:rPr>
        <w:t xml:space="preserve">d </w:t>
      </w:r>
      <w:r w:rsidR="000E765D" w:rsidRPr="000E765D">
        <w:rPr>
          <w:rFonts w:ascii="Arial" w:hAnsi="Arial" w:cs="Arial"/>
        </w:rPr>
        <w:t xml:space="preserve">been </w:t>
      </w:r>
      <w:r w:rsidR="00B04385">
        <w:rPr>
          <w:rFonts w:ascii="Arial" w:hAnsi="Arial" w:cs="Arial"/>
        </w:rPr>
        <w:t xml:space="preserve">very </w:t>
      </w:r>
      <w:r w:rsidR="00FC1583" w:rsidRPr="000E765D">
        <w:rPr>
          <w:rFonts w:ascii="Arial" w:hAnsi="Arial" w:cs="Arial"/>
        </w:rPr>
        <w:t>successful,</w:t>
      </w:r>
      <w:r>
        <w:rPr>
          <w:rFonts w:ascii="Arial" w:hAnsi="Arial" w:cs="Arial"/>
        </w:rPr>
        <w:t xml:space="preserve"> the </w:t>
      </w:r>
      <w:r w:rsidR="00B04385">
        <w:rPr>
          <w:rFonts w:ascii="Arial" w:hAnsi="Arial" w:cs="Arial"/>
        </w:rPr>
        <w:t>P</w:t>
      </w:r>
      <w:r>
        <w:rPr>
          <w:rFonts w:ascii="Arial" w:hAnsi="Arial" w:cs="Arial"/>
        </w:rPr>
        <w:t>artnership reiterated their hopes</w:t>
      </w:r>
      <w:r w:rsidR="000E765D" w:rsidRPr="000E765D">
        <w:rPr>
          <w:rFonts w:ascii="Arial" w:hAnsi="Arial" w:cs="Arial"/>
        </w:rPr>
        <w:t xml:space="preserve"> </w:t>
      </w:r>
      <w:r w:rsidR="00B04385">
        <w:rPr>
          <w:rFonts w:ascii="Arial" w:hAnsi="Arial" w:cs="Arial"/>
        </w:rPr>
        <w:t>that their</w:t>
      </w:r>
      <w:r w:rsidR="000E765D" w:rsidRPr="000E765D">
        <w:rPr>
          <w:rFonts w:ascii="Arial" w:hAnsi="Arial" w:cs="Arial"/>
        </w:rPr>
        <w:t xml:space="preserve"> appointment</w:t>
      </w:r>
      <w:r w:rsidR="00B04385">
        <w:rPr>
          <w:rFonts w:ascii="Arial" w:hAnsi="Arial" w:cs="Arial"/>
        </w:rPr>
        <w:t>s would be</w:t>
      </w:r>
      <w:r w:rsidR="000E765D" w:rsidRPr="000E765D">
        <w:rPr>
          <w:rFonts w:ascii="Arial" w:hAnsi="Arial" w:cs="Arial"/>
        </w:rPr>
        <w:t xml:space="preserve"> </w:t>
      </w:r>
      <w:r w:rsidR="00B04385" w:rsidRPr="000E765D">
        <w:rPr>
          <w:rFonts w:ascii="Arial" w:hAnsi="Arial" w:cs="Arial"/>
        </w:rPr>
        <w:t>exten</w:t>
      </w:r>
      <w:r w:rsidR="00B04385">
        <w:rPr>
          <w:rFonts w:ascii="Arial" w:hAnsi="Arial" w:cs="Arial"/>
        </w:rPr>
        <w:t>ded</w:t>
      </w:r>
      <w:proofErr w:type="gramStart"/>
      <w:r>
        <w:rPr>
          <w:rFonts w:ascii="Arial" w:hAnsi="Arial" w:cs="Arial"/>
        </w:rPr>
        <w:t xml:space="preserve">. </w:t>
      </w:r>
      <w:r w:rsidR="000E765D" w:rsidRPr="000E765D">
        <w:rPr>
          <w:rFonts w:ascii="Arial" w:hAnsi="Arial" w:cs="Arial"/>
        </w:rPr>
        <w:t xml:space="preserve"> </w:t>
      </w:r>
      <w:proofErr w:type="gramEnd"/>
      <w:r w:rsidR="005864F7">
        <w:rPr>
          <w:rFonts w:ascii="Arial" w:hAnsi="Arial" w:cs="Arial"/>
        </w:rPr>
        <w:t>Overall m</w:t>
      </w:r>
      <w:r w:rsidR="000E765D" w:rsidRPr="000E765D">
        <w:rPr>
          <w:rFonts w:ascii="Arial" w:hAnsi="Arial" w:cs="Arial"/>
        </w:rPr>
        <w:t>embers were happy with plans to enrich the community</w:t>
      </w:r>
      <w:r w:rsidR="005864F7">
        <w:rPr>
          <w:rFonts w:ascii="Arial" w:hAnsi="Arial" w:cs="Arial"/>
        </w:rPr>
        <w:t>.</w:t>
      </w:r>
    </w:p>
    <w:p w14:paraId="551C15E7" w14:textId="1FB14F61" w:rsidR="000E765D" w:rsidRPr="000E765D" w:rsidRDefault="004C3691" w:rsidP="007F30BD">
      <w:pPr>
        <w:tabs>
          <w:tab w:val="left" w:pos="709"/>
          <w:tab w:val="right" w:pos="10206"/>
        </w:tabs>
        <w:ind w:left="709"/>
        <w:jc w:val="both"/>
        <w:rPr>
          <w:rFonts w:ascii="Arial" w:hAnsi="Arial" w:cs="Arial"/>
        </w:rPr>
      </w:pPr>
      <w:r>
        <w:rPr>
          <w:rFonts w:ascii="Arial" w:hAnsi="Arial" w:cs="Arial"/>
        </w:rPr>
        <w:lastRenderedPageBreak/>
        <w:t xml:space="preserve">Deacon </w:t>
      </w:r>
      <w:r w:rsidR="00574A2D">
        <w:rPr>
          <w:rFonts w:ascii="Arial" w:hAnsi="Arial" w:cs="Arial"/>
        </w:rPr>
        <w:t>K</w:t>
      </w:r>
      <w:r w:rsidR="00FF2C74">
        <w:rPr>
          <w:rFonts w:ascii="Arial" w:hAnsi="Arial" w:cs="Arial"/>
        </w:rPr>
        <w:t>athy</w:t>
      </w:r>
      <w:r>
        <w:rPr>
          <w:rFonts w:ascii="Arial" w:hAnsi="Arial" w:cs="Arial"/>
        </w:rPr>
        <w:t xml:space="preserve"> raised concerns that the paper</w:t>
      </w:r>
      <w:r w:rsidR="000E765D" w:rsidRPr="000E765D">
        <w:rPr>
          <w:rFonts w:ascii="Arial" w:hAnsi="Arial" w:cs="Arial"/>
        </w:rPr>
        <w:t xml:space="preserve"> insinuated that </w:t>
      </w:r>
      <w:r>
        <w:rPr>
          <w:rFonts w:ascii="Arial" w:hAnsi="Arial" w:cs="Arial"/>
        </w:rPr>
        <w:t xml:space="preserve">the Council had solely </w:t>
      </w:r>
      <w:r w:rsidR="000E765D" w:rsidRPr="000E765D">
        <w:rPr>
          <w:rFonts w:ascii="Arial" w:hAnsi="Arial" w:cs="Arial"/>
        </w:rPr>
        <w:t xml:space="preserve">driven </w:t>
      </w:r>
      <w:r w:rsidR="0006343B">
        <w:rPr>
          <w:rFonts w:ascii="Arial" w:hAnsi="Arial" w:cs="Arial"/>
        </w:rPr>
        <w:t xml:space="preserve">forward </w:t>
      </w:r>
      <w:r w:rsidR="000E765D" w:rsidRPr="000E765D">
        <w:rPr>
          <w:rFonts w:ascii="Arial" w:hAnsi="Arial" w:cs="Arial"/>
        </w:rPr>
        <w:t xml:space="preserve">initiatives in the community </w:t>
      </w:r>
      <w:r w:rsidR="00DF5138">
        <w:rPr>
          <w:rFonts w:ascii="Arial" w:hAnsi="Arial" w:cs="Arial"/>
        </w:rPr>
        <w:t>ignoring</w:t>
      </w:r>
      <w:r w:rsidR="000E765D" w:rsidRPr="000E765D">
        <w:rPr>
          <w:rFonts w:ascii="Arial" w:hAnsi="Arial" w:cs="Arial"/>
        </w:rPr>
        <w:t xml:space="preserve"> </w:t>
      </w:r>
      <w:r w:rsidR="00B04385">
        <w:rPr>
          <w:rFonts w:ascii="Arial" w:hAnsi="Arial" w:cs="Arial"/>
        </w:rPr>
        <w:t xml:space="preserve">the importance of </w:t>
      </w:r>
      <w:r w:rsidR="000E765D" w:rsidRPr="000E765D">
        <w:rPr>
          <w:rFonts w:ascii="Arial" w:hAnsi="Arial" w:cs="Arial"/>
        </w:rPr>
        <w:t xml:space="preserve">grassroots organisations and community building </w:t>
      </w:r>
      <w:r w:rsidR="0006343B" w:rsidRPr="000E765D">
        <w:rPr>
          <w:rFonts w:ascii="Arial" w:hAnsi="Arial" w:cs="Arial"/>
        </w:rPr>
        <w:t>activities</w:t>
      </w:r>
      <w:proofErr w:type="gramStart"/>
      <w:r w:rsidR="0006343B">
        <w:rPr>
          <w:rFonts w:ascii="Arial" w:hAnsi="Arial" w:cs="Arial"/>
        </w:rPr>
        <w:t xml:space="preserve">. </w:t>
      </w:r>
      <w:r w:rsidR="000E765D" w:rsidRPr="000E765D">
        <w:rPr>
          <w:rFonts w:ascii="Arial" w:hAnsi="Arial" w:cs="Arial"/>
        </w:rPr>
        <w:t xml:space="preserve"> </w:t>
      </w:r>
      <w:proofErr w:type="gramEnd"/>
      <w:r w:rsidR="000E765D" w:rsidRPr="000E765D">
        <w:rPr>
          <w:rFonts w:ascii="Arial" w:hAnsi="Arial" w:cs="Arial"/>
        </w:rPr>
        <w:t xml:space="preserve"> </w:t>
      </w:r>
    </w:p>
    <w:p w14:paraId="63F8E76E" w14:textId="6BE5599B" w:rsidR="000E765D" w:rsidRPr="000E765D" w:rsidRDefault="000E765D" w:rsidP="00422531">
      <w:pPr>
        <w:tabs>
          <w:tab w:val="left" w:pos="709"/>
          <w:tab w:val="right" w:pos="10206"/>
        </w:tabs>
        <w:ind w:left="709"/>
        <w:jc w:val="both"/>
        <w:rPr>
          <w:rFonts w:ascii="Arial" w:hAnsi="Arial" w:cs="Arial"/>
        </w:rPr>
      </w:pPr>
      <w:r w:rsidRPr="000E765D">
        <w:rPr>
          <w:rFonts w:ascii="Arial" w:hAnsi="Arial" w:cs="Arial"/>
        </w:rPr>
        <w:t>Kathy</w:t>
      </w:r>
      <w:r w:rsidR="00DF5138">
        <w:rPr>
          <w:rFonts w:ascii="Arial" w:hAnsi="Arial" w:cs="Arial"/>
        </w:rPr>
        <w:t xml:space="preserve"> also</w:t>
      </w:r>
      <w:r w:rsidRPr="000E765D">
        <w:rPr>
          <w:rFonts w:ascii="Arial" w:hAnsi="Arial" w:cs="Arial"/>
        </w:rPr>
        <w:t xml:space="preserve"> raised that the “mega skips” initiative agreed at Community Week had not materialised and that talks will need to </w:t>
      </w:r>
      <w:proofErr w:type="gramStart"/>
      <w:r w:rsidRPr="000E765D">
        <w:rPr>
          <w:rFonts w:ascii="Arial" w:hAnsi="Arial" w:cs="Arial"/>
        </w:rPr>
        <w:t>initiated</w:t>
      </w:r>
      <w:proofErr w:type="gramEnd"/>
      <w:r w:rsidRPr="000E765D">
        <w:rPr>
          <w:rFonts w:ascii="Arial" w:hAnsi="Arial" w:cs="Arial"/>
        </w:rPr>
        <w:t xml:space="preserve"> again. </w:t>
      </w:r>
    </w:p>
    <w:p w14:paraId="22D60DB0" w14:textId="3C296B8B" w:rsidR="000E765D" w:rsidRPr="000E765D" w:rsidRDefault="00FF2C74" w:rsidP="00422531">
      <w:pPr>
        <w:tabs>
          <w:tab w:val="left" w:pos="709"/>
          <w:tab w:val="right" w:pos="10206"/>
        </w:tabs>
        <w:ind w:left="709"/>
        <w:jc w:val="both"/>
        <w:rPr>
          <w:rFonts w:ascii="Arial" w:hAnsi="Arial" w:cs="Arial"/>
        </w:rPr>
      </w:pPr>
      <w:r>
        <w:rPr>
          <w:rFonts w:ascii="Arial" w:hAnsi="Arial" w:cs="Arial"/>
        </w:rPr>
        <w:t>It was a</w:t>
      </w:r>
      <w:r w:rsidR="000E765D" w:rsidRPr="000E765D">
        <w:rPr>
          <w:rFonts w:ascii="Arial" w:hAnsi="Arial" w:cs="Arial"/>
        </w:rPr>
        <w:t xml:space="preserve">greed that Jo Baxter would be invited to the next meeting to provide an update on the </w:t>
      </w:r>
      <w:r>
        <w:rPr>
          <w:rFonts w:ascii="Arial" w:hAnsi="Arial" w:cs="Arial"/>
        </w:rPr>
        <w:t>community</w:t>
      </w:r>
      <w:r w:rsidR="00574A2D">
        <w:rPr>
          <w:rFonts w:ascii="Arial" w:hAnsi="Arial" w:cs="Arial"/>
        </w:rPr>
        <w:t xml:space="preserve"> </w:t>
      </w:r>
      <w:r w:rsidR="000E765D" w:rsidRPr="000E765D">
        <w:rPr>
          <w:rFonts w:ascii="Arial" w:hAnsi="Arial" w:cs="Arial"/>
        </w:rPr>
        <w:t>regeneration</w:t>
      </w:r>
      <w:r w:rsidR="0006343B">
        <w:rPr>
          <w:rFonts w:ascii="Arial" w:hAnsi="Arial" w:cs="Arial"/>
        </w:rPr>
        <w:t xml:space="preserve"> and to emphasize</w:t>
      </w:r>
      <w:r w:rsidR="000E765D" w:rsidRPr="000E765D">
        <w:rPr>
          <w:rFonts w:ascii="Arial" w:hAnsi="Arial" w:cs="Arial"/>
        </w:rPr>
        <w:t xml:space="preserve"> that continuous delays </w:t>
      </w:r>
      <w:proofErr w:type="gramStart"/>
      <w:r w:rsidR="000E765D" w:rsidRPr="000E765D">
        <w:rPr>
          <w:rFonts w:ascii="Arial" w:hAnsi="Arial" w:cs="Arial"/>
        </w:rPr>
        <w:t>erodes</w:t>
      </w:r>
      <w:proofErr w:type="gramEnd"/>
      <w:r w:rsidR="000E765D" w:rsidRPr="000E765D">
        <w:rPr>
          <w:rFonts w:ascii="Arial" w:hAnsi="Arial" w:cs="Arial"/>
        </w:rPr>
        <w:t xml:space="preserve"> trust amongst stakeholders and keeping people informed will help </w:t>
      </w:r>
      <w:r w:rsidR="0006343B">
        <w:rPr>
          <w:rFonts w:ascii="Arial" w:hAnsi="Arial" w:cs="Arial"/>
        </w:rPr>
        <w:t xml:space="preserve">with community engagement. </w:t>
      </w:r>
    </w:p>
    <w:p w14:paraId="1A3AF2B5" w14:textId="18200615" w:rsidR="00310313" w:rsidRPr="00B04385" w:rsidRDefault="000E765D" w:rsidP="00422531">
      <w:pPr>
        <w:tabs>
          <w:tab w:val="left" w:pos="709"/>
          <w:tab w:val="right" w:pos="10206"/>
        </w:tabs>
        <w:ind w:left="709"/>
        <w:jc w:val="both"/>
        <w:rPr>
          <w:rFonts w:ascii="Arial" w:hAnsi="Arial" w:cs="Arial"/>
          <w:b/>
          <w:bCs/>
        </w:rPr>
      </w:pPr>
      <w:r>
        <w:rPr>
          <w:rFonts w:ascii="Arial" w:hAnsi="Arial" w:cs="Arial"/>
        </w:rPr>
        <w:tab/>
      </w:r>
      <w:r w:rsidR="00594C91">
        <w:rPr>
          <w:rFonts w:ascii="Arial" w:hAnsi="Arial" w:cs="Arial"/>
        </w:rPr>
        <w:tab/>
      </w:r>
      <w:r w:rsidR="00B04385" w:rsidRPr="00B04385">
        <w:rPr>
          <w:rFonts w:ascii="Arial" w:hAnsi="Arial" w:cs="Arial"/>
          <w:b/>
          <w:bCs/>
        </w:rPr>
        <w:t>JA</w:t>
      </w:r>
    </w:p>
    <w:p w14:paraId="088ADE2F" w14:textId="43AAB4C5" w:rsidR="00AB7EFE" w:rsidRPr="00422531" w:rsidRDefault="000E765D" w:rsidP="00422531">
      <w:pPr>
        <w:pStyle w:val="ListParagraph"/>
        <w:numPr>
          <w:ilvl w:val="0"/>
          <w:numId w:val="4"/>
        </w:numPr>
        <w:ind w:left="709" w:hanging="349"/>
        <w:jc w:val="both"/>
        <w:rPr>
          <w:rFonts w:ascii="Arial" w:hAnsi="Arial" w:cs="Arial"/>
          <w:b/>
          <w:bCs/>
        </w:rPr>
      </w:pPr>
      <w:r w:rsidRPr="00422531">
        <w:rPr>
          <w:rFonts w:ascii="Arial" w:hAnsi="Arial" w:cs="Arial"/>
          <w:b/>
          <w:bCs/>
        </w:rPr>
        <w:t>AOB (previously notified to Jeremy)</w:t>
      </w:r>
    </w:p>
    <w:p w14:paraId="3FBCDF25" w14:textId="7BEE2282" w:rsidR="00B04385" w:rsidRDefault="0006343B" w:rsidP="00422531">
      <w:pPr>
        <w:ind w:left="709"/>
        <w:jc w:val="both"/>
        <w:rPr>
          <w:rFonts w:ascii="Arial" w:hAnsi="Arial" w:cs="Arial"/>
        </w:rPr>
      </w:pPr>
      <w:r w:rsidRPr="0006343B">
        <w:rPr>
          <w:rFonts w:ascii="Arial" w:hAnsi="Arial" w:cs="Arial"/>
        </w:rPr>
        <w:t xml:space="preserve">The Chair informed the Partnership that following Community Week, the steering group had successfully raised £28k and would be welcome bids from community groups/projects in October 2021 and February 2022. The Chair asked </w:t>
      </w:r>
      <w:r>
        <w:rPr>
          <w:rFonts w:ascii="Arial" w:hAnsi="Arial" w:cs="Arial"/>
        </w:rPr>
        <w:t xml:space="preserve">members to </w:t>
      </w:r>
      <w:r w:rsidR="00B04385">
        <w:rPr>
          <w:rFonts w:ascii="Arial" w:hAnsi="Arial" w:cs="Arial"/>
        </w:rPr>
        <w:t xml:space="preserve">encourage interested parties to apply. </w:t>
      </w:r>
    </w:p>
    <w:p w14:paraId="79AED7C0" w14:textId="7B7E2E14" w:rsidR="007F30BD" w:rsidRPr="007F30BD" w:rsidRDefault="007F30BD" w:rsidP="007F30BD">
      <w:pPr>
        <w:ind w:left="709"/>
        <w:jc w:val="right"/>
        <w:rPr>
          <w:rFonts w:ascii="Arial" w:hAnsi="Arial" w:cs="Arial"/>
          <w:b/>
          <w:bCs/>
        </w:rPr>
      </w:pPr>
      <w:r w:rsidRPr="007F30BD">
        <w:rPr>
          <w:rFonts w:ascii="Arial" w:hAnsi="Arial" w:cs="Arial"/>
          <w:b/>
          <w:bCs/>
        </w:rPr>
        <w:t>JA</w:t>
      </w:r>
    </w:p>
    <w:p w14:paraId="50193F6C" w14:textId="32BAAF7A" w:rsidR="0006343B" w:rsidRDefault="00B04385" w:rsidP="00422531">
      <w:pPr>
        <w:ind w:left="709"/>
        <w:jc w:val="both"/>
        <w:rPr>
          <w:rFonts w:ascii="Arial" w:hAnsi="Arial" w:cs="Arial"/>
        </w:rPr>
      </w:pPr>
      <w:r>
        <w:rPr>
          <w:rFonts w:ascii="Arial" w:hAnsi="Arial" w:cs="Arial"/>
        </w:rPr>
        <w:t>The group was informed that the Safer Neighbourhoods Community meeting would take place on 28</w:t>
      </w:r>
      <w:r w:rsidRPr="00B04385">
        <w:rPr>
          <w:rFonts w:ascii="Arial" w:hAnsi="Arial" w:cs="Arial"/>
          <w:vertAlign w:val="superscript"/>
        </w:rPr>
        <w:t>th</w:t>
      </w:r>
      <w:r>
        <w:rPr>
          <w:rFonts w:ascii="Arial" w:hAnsi="Arial" w:cs="Arial"/>
        </w:rPr>
        <w:t xml:space="preserve"> September 2021</w:t>
      </w:r>
      <w:proofErr w:type="gramStart"/>
      <w:r>
        <w:rPr>
          <w:rFonts w:ascii="Arial" w:hAnsi="Arial" w:cs="Arial"/>
        </w:rPr>
        <w:t xml:space="preserve">.  </w:t>
      </w:r>
      <w:proofErr w:type="gramEnd"/>
      <w:r w:rsidR="0006343B" w:rsidRPr="0006343B">
        <w:rPr>
          <w:rFonts w:ascii="Arial" w:hAnsi="Arial" w:cs="Arial"/>
        </w:rPr>
        <w:t xml:space="preserve"> </w:t>
      </w:r>
    </w:p>
    <w:p w14:paraId="3EEA98B0" w14:textId="1B6FCE8F" w:rsidR="007F30BD" w:rsidRPr="007F30BD" w:rsidRDefault="007F30BD" w:rsidP="007F30BD">
      <w:pPr>
        <w:ind w:left="709"/>
        <w:jc w:val="right"/>
        <w:rPr>
          <w:rFonts w:ascii="Arial" w:hAnsi="Arial" w:cs="Arial"/>
          <w:b/>
          <w:bCs/>
        </w:rPr>
      </w:pPr>
      <w:r w:rsidRPr="007F30BD">
        <w:rPr>
          <w:rFonts w:ascii="Arial" w:hAnsi="Arial" w:cs="Arial"/>
          <w:b/>
          <w:bCs/>
        </w:rPr>
        <w:t>CG</w:t>
      </w:r>
    </w:p>
    <w:p w14:paraId="2A9F84BC" w14:textId="6D4BD43C" w:rsidR="00B11B5A" w:rsidRDefault="00B11B5A" w:rsidP="00F75FA0">
      <w:pPr>
        <w:spacing w:before="240"/>
        <w:jc w:val="center"/>
        <w:rPr>
          <w:rFonts w:ascii="Arial" w:hAnsi="Arial" w:cs="Arial"/>
          <w:b/>
          <w:bCs/>
        </w:rPr>
      </w:pPr>
      <w:r w:rsidRPr="00B11B5A">
        <w:rPr>
          <w:rFonts w:ascii="Arial" w:hAnsi="Arial" w:cs="Arial"/>
          <w:b/>
          <w:bCs/>
        </w:rPr>
        <w:t>The meeting concluded at 9.</w:t>
      </w:r>
      <w:r w:rsidR="00B04385">
        <w:rPr>
          <w:rFonts w:ascii="Arial" w:hAnsi="Arial" w:cs="Arial"/>
          <w:b/>
          <w:bCs/>
        </w:rPr>
        <w:t>05p</w:t>
      </w:r>
      <w:r w:rsidR="00F75FA0">
        <w:rPr>
          <w:rFonts w:ascii="Arial" w:hAnsi="Arial" w:cs="Arial"/>
          <w:b/>
          <w:bCs/>
        </w:rPr>
        <w:t>m</w:t>
      </w:r>
    </w:p>
    <w:p w14:paraId="512CFAB2" w14:textId="09F57241" w:rsidR="0070643D" w:rsidRDefault="00C07F5E" w:rsidP="00F75FA0">
      <w:pPr>
        <w:pStyle w:val="ListParagraph"/>
        <w:numPr>
          <w:ilvl w:val="0"/>
          <w:numId w:val="4"/>
        </w:numPr>
        <w:jc w:val="both"/>
        <w:rPr>
          <w:rFonts w:ascii="Arial" w:hAnsi="Arial" w:cs="Arial"/>
        </w:rPr>
      </w:pPr>
      <w:r>
        <w:rPr>
          <w:rFonts w:ascii="Arial" w:hAnsi="Arial" w:cs="Arial"/>
          <w:b/>
          <w:bCs/>
        </w:rPr>
        <w:t xml:space="preserve">Date of the next meeting – </w:t>
      </w:r>
      <w:r w:rsidR="0006343B">
        <w:rPr>
          <w:rFonts w:ascii="Arial" w:hAnsi="Arial" w:cs="Arial"/>
        </w:rPr>
        <w:t>15</w:t>
      </w:r>
      <w:r w:rsidR="0006343B" w:rsidRPr="0006343B">
        <w:rPr>
          <w:rFonts w:ascii="Arial" w:hAnsi="Arial" w:cs="Arial"/>
          <w:vertAlign w:val="superscript"/>
        </w:rPr>
        <w:t>th</w:t>
      </w:r>
      <w:r w:rsidR="0006343B">
        <w:rPr>
          <w:rFonts w:ascii="Arial" w:hAnsi="Arial" w:cs="Arial"/>
        </w:rPr>
        <w:t xml:space="preserve"> November 2021 at Roehampton Club</w:t>
      </w:r>
      <w:r w:rsidR="0070643D" w:rsidRPr="00E007A0">
        <w:rPr>
          <w:rFonts w:ascii="Arial" w:hAnsi="Arial" w:cs="Arial"/>
        </w:rPr>
        <w:t xml:space="preserve"> </w:t>
      </w:r>
      <w:r w:rsidR="00E007A0" w:rsidRPr="00E007A0">
        <w:rPr>
          <w:rFonts w:ascii="Arial" w:hAnsi="Arial" w:cs="Arial"/>
        </w:rPr>
        <w:t>at 7pm</w:t>
      </w:r>
    </w:p>
    <w:sectPr w:rsidR="0070643D" w:rsidSect="00483C8E">
      <w:footerReference w:type="default" r:id="rId9"/>
      <w:pgSz w:w="11906" w:h="16838"/>
      <w:pgMar w:top="1440" w:right="849" w:bottom="170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58741" w14:textId="77777777" w:rsidR="00441509" w:rsidRDefault="00441509" w:rsidP="00D9083B">
      <w:pPr>
        <w:spacing w:after="0" w:line="240" w:lineRule="auto"/>
      </w:pPr>
      <w:r>
        <w:separator/>
      </w:r>
    </w:p>
  </w:endnote>
  <w:endnote w:type="continuationSeparator" w:id="0">
    <w:p w14:paraId="1E818803" w14:textId="77777777" w:rsidR="00441509" w:rsidRDefault="00441509" w:rsidP="00D90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671302"/>
      <w:docPartObj>
        <w:docPartGallery w:val="Page Numbers (Bottom of Page)"/>
        <w:docPartUnique/>
      </w:docPartObj>
    </w:sdtPr>
    <w:sdtEndPr>
      <w:rPr>
        <w:noProof/>
      </w:rPr>
    </w:sdtEndPr>
    <w:sdtContent>
      <w:p w14:paraId="18ADDE56" w14:textId="1EA2B635" w:rsidR="00104A70" w:rsidRDefault="00104A70">
        <w:pPr>
          <w:pStyle w:val="Footer"/>
          <w:jc w:val="center"/>
        </w:pPr>
        <w:r>
          <w:fldChar w:fldCharType="begin"/>
        </w:r>
        <w:r>
          <w:instrText xml:space="preserve"> PAGE   \* MERGEFORMAT </w:instrText>
        </w:r>
        <w:r>
          <w:fldChar w:fldCharType="separate"/>
        </w:r>
        <w:r w:rsidR="00EB7C7A">
          <w:rPr>
            <w:noProof/>
          </w:rPr>
          <w:t>1</w:t>
        </w:r>
        <w:r>
          <w:rPr>
            <w:noProof/>
          </w:rPr>
          <w:fldChar w:fldCharType="end"/>
        </w:r>
      </w:p>
    </w:sdtContent>
  </w:sdt>
  <w:p w14:paraId="60C0AE03" w14:textId="77777777" w:rsidR="00104A70" w:rsidRDefault="00104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D6EBC" w14:textId="77777777" w:rsidR="00441509" w:rsidRDefault="00441509" w:rsidP="00D9083B">
      <w:pPr>
        <w:spacing w:after="0" w:line="240" w:lineRule="auto"/>
      </w:pPr>
      <w:r>
        <w:separator/>
      </w:r>
    </w:p>
  </w:footnote>
  <w:footnote w:type="continuationSeparator" w:id="0">
    <w:p w14:paraId="0DE9C09A" w14:textId="77777777" w:rsidR="00441509" w:rsidRDefault="00441509" w:rsidP="00D90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D7B0D"/>
    <w:multiLevelType w:val="hybridMultilevel"/>
    <w:tmpl w:val="348417F0"/>
    <w:lvl w:ilvl="0" w:tplc="860C1FA4">
      <w:start w:val="3"/>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D173E3"/>
    <w:multiLevelType w:val="hybridMultilevel"/>
    <w:tmpl w:val="48F8AB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EE719E"/>
    <w:multiLevelType w:val="hybridMultilevel"/>
    <w:tmpl w:val="7C4E3E8A"/>
    <w:lvl w:ilvl="0" w:tplc="A5D8C6E4">
      <w:start w:val="1"/>
      <w:numFmt w:val="decimal"/>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036698"/>
    <w:multiLevelType w:val="hybridMultilevel"/>
    <w:tmpl w:val="3BB877C4"/>
    <w:lvl w:ilvl="0" w:tplc="D1844CFE">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D950DA"/>
    <w:multiLevelType w:val="hybridMultilevel"/>
    <w:tmpl w:val="280498B2"/>
    <w:lvl w:ilvl="0" w:tplc="F73C44AE">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E00BA6"/>
    <w:multiLevelType w:val="hybridMultilevel"/>
    <w:tmpl w:val="43707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5238EE"/>
    <w:multiLevelType w:val="multilevel"/>
    <w:tmpl w:val="787A4472"/>
    <w:lvl w:ilvl="0">
      <w:start w:val="1"/>
      <w:numFmt w:val="decimal"/>
      <w:lvlText w:val="%1."/>
      <w:lvlJc w:val="left"/>
      <w:pPr>
        <w:tabs>
          <w:tab w:val="num" w:pos="360"/>
        </w:tabs>
        <w:ind w:left="36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2"/>
  </w:num>
  <w:num w:numId="5">
    <w:abstractNumId w:val="6"/>
  </w:num>
  <w:num w:numId="6">
    <w:abstractNumId w:val="0"/>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BC"/>
    <w:rsid w:val="00017EE0"/>
    <w:rsid w:val="00022B1B"/>
    <w:rsid w:val="0004415D"/>
    <w:rsid w:val="00061223"/>
    <w:rsid w:val="0006343B"/>
    <w:rsid w:val="000668C3"/>
    <w:rsid w:val="0007132B"/>
    <w:rsid w:val="00080B3B"/>
    <w:rsid w:val="00082313"/>
    <w:rsid w:val="00084866"/>
    <w:rsid w:val="00084FFA"/>
    <w:rsid w:val="000A4372"/>
    <w:rsid w:val="000B6D15"/>
    <w:rsid w:val="000C7987"/>
    <w:rsid w:val="000E765D"/>
    <w:rsid w:val="00104A70"/>
    <w:rsid w:val="0012217B"/>
    <w:rsid w:val="00134724"/>
    <w:rsid w:val="00146D50"/>
    <w:rsid w:val="00151D71"/>
    <w:rsid w:val="001753FB"/>
    <w:rsid w:val="00180074"/>
    <w:rsid w:val="001801A6"/>
    <w:rsid w:val="00184453"/>
    <w:rsid w:val="0019048B"/>
    <w:rsid w:val="001B1DDF"/>
    <w:rsid w:val="001C0402"/>
    <w:rsid w:val="001D6CB6"/>
    <w:rsid w:val="001E07B5"/>
    <w:rsid w:val="00207339"/>
    <w:rsid w:val="00230735"/>
    <w:rsid w:val="00241591"/>
    <w:rsid w:val="002428E3"/>
    <w:rsid w:val="00290BB3"/>
    <w:rsid w:val="002A282D"/>
    <w:rsid w:val="002A3AC9"/>
    <w:rsid w:val="002A4834"/>
    <w:rsid w:val="002A66B7"/>
    <w:rsid w:val="002B1C09"/>
    <w:rsid w:val="002D708C"/>
    <w:rsid w:val="002E7EC3"/>
    <w:rsid w:val="00306878"/>
    <w:rsid w:val="00310313"/>
    <w:rsid w:val="00347892"/>
    <w:rsid w:val="003570A8"/>
    <w:rsid w:val="00367CC4"/>
    <w:rsid w:val="00383F76"/>
    <w:rsid w:val="00394D9C"/>
    <w:rsid w:val="003B3904"/>
    <w:rsid w:val="003C1068"/>
    <w:rsid w:val="003E41BC"/>
    <w:rsid w:val="003F4783"/>
    <w:rsid w:val="00422531"/>
    <w:rsid w:val="00434588"/>
    <w:rsid w:val="004355A1"/>
    <w:rsid w:val="00435CE1"/>
    <w:rsid w:val="004367A0"/>
    <w:rsid w:val="00441509"/>
    <w:rsid w:val="00443252"/>
    <w:rsid w:val="00483C8E"/>
    <w:rsid w:val="004A0E43"/>
    <w:rsid w:val="004A4408"/>
    <w:rsid w:val="004B7E0A"/>
    <w:rsid w:val="004C3691"/>
    <w:rsid w:val="004C4830"/>
    <w:rsid w:val="004D3EF2"/>
    <w:rsid w:val="004E0B60"/>
    <w:rsid w:val="004F39F2"/>
    <w:rsid w:val="005006A1"/>
    <w:rsid w:val="0051204A"/>
    <w:rsid w:val="0052669F"/>
    <w:rsid w:val="0053222E"/>
    <w:rsid w:val="00532435"/>
    <w:rsid w:val="00535CD7"/>
    <w:rsid w:val="00541DA4"/>
    <w:rsid w:val="00555AD0"/>
    <w:rsid w:val="00565A79"/>
    <w:rsid w:val="00574A2D"/>
    <w:rsid w:val="00574AFB"/>
    <w:rsid w:val="005864F7"/>
    <w:rsid w:val="00594C91"/>
    <w:rsid w:val="005B00D8"/>
    <w:rsid w:val="005B683A"/>
    <w:rsid w:val="005E3193"/>
    <w:rsid w:val="0060349A"/>
    <w:rsid w:val="00605A00"/>
    <w:rsid w:val="00612EFD"/>
    <w:rsid w:val="006149A9"/>
    <w:rsid w:val="006322DA"/>
    <w:rsid w:val="0063445D"/>
    <w:rsid w:val="00641987"/>
    <w:rsid w:val="00655440"/>
    <w:rsid w:val="006620E9"/>
    <w:rsid w:val="006730A3"/>
    <w:rsid w:val="006804E3"/>
    <w:rsid w:val="006847A3"/>
    <w:rsid w:val="0068489B"/>
    <w:rsid w:val="006D5BE6"/>
    <w:rsid w:val="006D6E0D"/>
    <w:rsid w:val="0070643D"/>
    <w:rsid w:val="00714D6E"/>
    <w:rsid w:val="007244B0"/>
    <w:rsid w:val="00732AE0"/>
    <w:rsid w:val="007360DE"/>
    <w:rsid w:val="00765FC4"/>
    <w:rsid w:val="007A74A5"/>
    <w:rsid w:val="007D753C"/>
    <w:rsid w:val="007E15F0"/>
    <w:rsid w:val="007F1D94"/>
    <w:rsid w:val="007F2246"/>
    <w:rsid w:val="007F30BD"/>
    <w:rsid w:val="007F7194"/>
    <w:rsid w:val="0080289B"/>
    <w:rsid w:val="008423CF"/>
    <w:rsid w:val="0084327C"/>
    <w:rsid w:val="008450AE"/>
    <w:rsid w:val="008572DE"/>
    <w:rsid w:val="00860023"/>
    <w:rsid w:val="008A18B1"/>
    <w:rsid w:val="008B32BD"/>
    <w:rsid w:val="008C645F"/>
    <w:rsid w:val="008C7D7C"/>
    <w:rsid w:val="008D65BE"/>
    <w:rsid w:val="008F090A"/>
    <w:rsid w:val="00914160"/>
    <w:rsid w:val="00920D15"/>
    <w:rsid w:val="00924753"/>
    <w:rsid w:val="0094108D"/>
    <w:rsid w:val="00954604"/>
    <w:rsid w:val="00965DC7"/>
    <w:rsid w:val="0097199C"/>
    <w:rsid w:val="009810EE"/>
    <w:rsid w:val="00991FBC"/>
    <w:rsid w:val="009D0D59"/>
    <w:rsid w:val="009F1B95"/>
    <w:rsid w:val="00A209E0"/>
    <w:rsid w:val="00A307EE"/>
    <w:rsid w:val="00A314D3"/>
    <w:rsid w:val="00A56440"/>
    <w:rsid w:val="00A61251"/>
    <w:rsid w:val="00AA2492"/>
    <w:rsid w:val="00AB4C0D"/>
    <w:rsid w:val="00AB7EFE"/>
    <w:rsid w:val="00AD4273"/>
    <w:rsid w:val="00AE5864"/>
    <w:rsid w:val="00AF1645"/>
    <w:rsid w:val="00B04385"/>
    <w:rsid w:val="00B07350"/>
    <w:rsid w:val="00B11B5A"/>
    <w:rsid w:val="00B176F3"/>
    <w:rsid w:val="00B3187B"/>
    <w:rsid w:val="00B32A8D"/>
    <w:rsid w:val="00B673A8"/>
    <w:rsid w:val="00B72D85"/>
    <w:rsid w:val="00B7621E"/>
    <w:rsid w:val="00B77D25"/>
    <w:rsid w:val="00B96383"/>
    <w:rsid w:val="00BA1529"/>
    <w:rsid w:val="00BA6F32"/>
    <w:rsid w:val="00BE4B34"/>
    <w:rsid w:val="00BF3271"/>
    <w:rsid w:val="00C07F5E"/>
    <w:rsid w:val="00C20393"/>
    <w:rsid w:val="00C2602D"/>
    <w:rsid w:val="00C304FE"/>
    <w:rsid w:val="00C772AC"/>
    <w:rsid w:val="00CC4A65"/>
    <w:rsid w:val="00CC7D44"/>
    <w:rsid w:val="00CD73AE"/>
    <w:rsid w:val="00CE1838"/>
    <w:rsid w:val="00CE2208"/>
    <w:rsid w:val="00CF375A"/>
    <w:rsid w:val="00D07C99"/>
    <w:rsid w:val="00D41502"/>
    <w:rsid w:val="00D51639"/>
    <w:rsid w:val="00D54C67"/>
    <w:rsid w:val="00D64CA7"/>
    <w:rsid w:val="00D65C37"/>
    <w:rsid w:val="00D87C73"/>
    <w:rsid w:val="00D9083B"/>
    <w:rsid w:val="00D92B6D"/>
    <w:rsid w:val="00DA518D"/>
    <w:rsid w:val="00DB5D9B"/>
    <w:rsid w:val="00DC132E"/>
    <w:rsid w:val="00DC6585"/>
    <w:rsid w:val="00DF5138"/>
    <w:rsid w:val="00DF59CA"/>
    <w:rsid w:val="00E007A0"/>
    <w:rsid w:val="00E02B47"/>
    <w:rsid w:val="00E05755"/>
    <w:rsid w:val="00E2067E"/>
    <w:rsid w:val="00E32300"/>
    <w:rsid w:val="00E32C1B"/>
    <w:rsid w:val="00E33A61"/>
    <w:rsid w:val="00E47BF3"/>
    <w:rsid w:val="00E728F0"/>
    <w:rsid w:val="00E83038"/>
    <w:rsid w:val="00E8679D"/>
    <w:rsid w:val="00E93523"/>
    <w:rsid w:val="00E96169"/>
    <w:rsid w:val="00EA1B37"/>
    <w:rsid w:val="00EA4638"/>
    <w:rsid w:val="00EA5F51"/>
    <w:rsid w:val="00EB7C7A"/>
    <w:rsid w:val="00EC6423"/>
    <w:rsid w:val="00ED786A"/>
    <w:rsid w:val="00EE102B"/>
    <w:rsid w:val="00EE3595"/>
    <w:rsid w:val="00EE66DC"/>
    <w:rsid w:val="00EF3C80"/>
    <w:rsid w:val="00F170B7"/>
    <w:rsid w:val="00F20943"/>
    <w:rsid w:val="00F21731"/>
    <w:rsid w:val="00F23816"/>
    <w:rsid w:val="00F34E51"/>
    <w:rsid w:val="00F376F3"/>
    <w:rsid w:val="00F51D5D"/>
    <w:rsid w:val="00F56119"/>
    <w:rsid w:val="00F60488"/>
    <w:rsid w:val="00F71553"/>
    <w:rsid w:val="00F75FA0"/>
    <w:rsid w:val="00F927E7"/>
    <w:rsid w:val="00FA1E84"/>
    <w:rsid w:val="00FA246B"/>
    <w:rsid w:val="00FB59EB"/>
    <w:rsid w:val="00FC1583"/>
    <w:rsid w:val="00FC5998"/>
    <w:rsid w:val="00FD0BC1"/>
    <w:rsid w:val="00FD7AA9"/>
    <w:rsid w:val="00FE29F9"/>
    <w:rsid w:val="00FF2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9C1C"/>
  <w15:chartTrackingRefBased/>
  <w15:docId w15:val="{F7D5CB91-04B2-4E28-B656-AC555279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83B"/>
  </w:style>
  <w:style w:type="paragraph" w:styleId="Footer">
    <w:name w:val="footer"/>
    <w:basedOn w:val="Normal"/>
    <w:link w:val="FooterChar"/>
    <w:uiPriority w:val="99"/>
    <w:unhideWhenUsed/>
    <w:rsid w:val="00D90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83B"/>
  </w:style>
  <w:style w:type="paragraph" w:styleId="ListParagraph">
    <w:name w:val="List Paragraph"/>
    <w:basedOn w:val="Normal"/>
    <w:uiPriority w:val="34"/>
    <w:qFormat/>
    <w:rsid w:val="0052669F"/>
    <w:pPr>
      <w:ind w:left="720"/>
      <w:contextualSpacing/>
    </w:pPr>
  </w:style>
  <w:style w:type="paragraph" w:styleId="BalloonText">
    <w:name w:val="Balloon Text"/>
    <w:basedOn w:val="Normal"/>
    <w:link w:val="BalloonTextChar"/>
    <w:uiPriority w:val="99"/>
    <w:semiHidden/>
    <w:unhideWhenUsed/>
    <w:rsid w:val="004D3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EF2"/>
    <w:rPr>
      <w:rFonts w:ascii="Segoe UI" w:hAnsi="Segoe UI" w:cs="Segoe UI"/>
      <w:sz w:val="18"/>
      <w:szCs w:val="18"/>
    </w:rPr>
  </w:style>
  <w:style w:type="character" w:styleId="Hyperlink">
    <w:name w:val="Hyperlink"/>
    <w:basedOn w:val="DefaultParagraphFont"/>
    <w:uiPriority w:val="99"/>
    <w:semiHidden/>
    <w:unhideWhenUsed/>
    <w:rsid w:val="006149A9"/>
    <w:rPr>
      <w:color w:val="0000FF"/>
      <w:u w:val="single"/>
    </w:rPr>
  </w:style>
  <w:style w:type="paragraph" w:styleId="NormalWeb">
    <w:name w:val="Normal (Web)"/>
    <w:basedOn w:val="Normal"/>
    <w:uiPriority w:val="99"/>
    <w:unhideWhenUsed/>
    <w:rsid w:val="006149A9"/>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39"/>
    <w:rsid w:val="00614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6526">
      <w:bodyDiv w:val="1"/>
      <w:marLeft w:val="0"/>
      <w:marRight w:val="0"/>
      <w:marTop w:val="0"/>
      <w:marBottom w:val="0"/>
      <w:divBdr>
        <w:top w:val="none" w:sz="0" w:space="0" w:color="auto"/>
        <w:left w:val="none" w:sz="0" w:space="0" w:color="auto"/>
        <w:bottom w:val="none" w:sz="0" w:space="0" w:color="auto"/>
        <w:right w:val="none" w:sz="0" w:space="0" w:color="auto"/>
      </w:divBdr>
    </w:div>
    <w:div w:id="368994697">
      <w:bodyDiv w:val="1"/>
      <w:marLeft w:val="0"/>
      <w:marRight w:val="0"/>
      <w:marTop w:val="0"/>
      <w:marBottom w:val="0"/>
      <w:divBdr>
        <w:top w:val="none" w:sz="0" w:space="0" w:color="auto"/>
        <w:left w:val="none" w:sz="0" w:space="0" w:color="auto"/>
        <w:bottom w:val="none" w:sz="0" w:space="0" w:color="auto"/>
        <w:right w:val="none" w:sz="0" w:space="0" w:color="auto"/>
      </w:divBdr>
    </w:div>
    <w:div w:id="399402309">
      <w:bodyDiv w:val="1"/>
      <w:marLeft w:val="0"/>
      <w:marRight w:val="0"/>
      <w:marTop w:val="0"/>
      <w:marBottom w:val="0"/>
      <w:divBdr>
        <w:top w:val="none" w:sz="0" w:space="0" w:color="auto"/>
        <w:left w:val="none" w:sz="0" w:space="0" w:color="auto"/>
        <w:bottom w:val="none" w:sz="0" w:space="0" w:color="auto"/>
        <w:right w:val="none" w:sz="0" w:space="0" w:color="auto"/>
      </w:divBdr>
    </w:div>
    <w:div w:id="445151655">
      <w:bodyDiv w:val="1"/>
      <w:marLeft w:val="0"/>
      <w:marRight w:val="0"/>
      <w:marTop w:val="0"/>
      <w:marBottom w:val="0"/>
      <w:divBdr>
        <w:top w:val="none" w:sz="0" w:space="0" w:color="auto"/>
        <w:left w:val="none" w:sz="0" w:space="0" w:color="auto"/>
        <w:bottom w:val="none" w:sz="0" w:space="0" w:color="auto"/>
        <w:right w:val="none" w:sz="0" w:space="0" w:color="auto"/>
      </w:divBdr>
    </w:div>
    <w:div w:id="923874245">
      <w:bodyDiv w:val="1"/>
      <w:marLeft w:val="0"/>
      <w:marRight w:val="0"/>
      <w:marTop w:val="0"/>
      <w:marBottom w:val="0"/>
      <w:divBdr>
        <w:top w:val="none" w:sz="0" w:space="0" w:color="auto"/>
        <w:left w:val="none" w:sz="0" w:space="0" w:color="auto"/>
        <w:bottom w:val="none" w:sz="0" w:space="0" w:color="auto"/>
        <w:right w:val="none" w:sz="0" w:space="0" w:color="auto"/>
      </w:divBdr>
    </w:div>
    <w:div w:id="995189170">
      <w:bodyDiv w:val="1"/>
      <w:marLeft w:val="0"/>
      <w:marRight w:val="0"/>
      <w:marTop w:val="0"/>
      <w:marBottom w:val="0"/>
      <w:divBdr>
        <w:top w:val="none" w:sz="0" w:space="0" w:color="auto"/>
        <w:left w:val="none" w:sz="0" w:space="0" w:color="auto"/>
        <w:bottom w:val="none" w:sz="0" w:space="0" w:color="auto"/>
        <w:right w:val="none" w:sz="0" w:space="0" w:color="auto"/>
      </w:divBdr>
    </w:div>
    <w:div w:id="1050954562">
      <w:bodyDiv w:val="1"/>
      <w:marLeft w:val="0"/>
      <w:marRight w:val="0"/>
      <w:marTop w:val="0"/>
      <w:marBottom w:val="0"/>
      <w:divBdr>
        <w:top w:val="none" w:sz="0" w:space="0" w:color="auto"/>
        <w:left w:val="none" w:sz="0" w:space="0" w:color="auto"/>
        <w:bottom w:val="none" w:sz="0" w:space="0" w:color="auto"/>
        <w:right w:val="none" w:sz="0" w:space="0" w:color="auto"/>
      </w:divBdr>
    </w:div>
    <w:div w:id="1207452698">
      <w:bodyDiv w:val="1"/>
      <w:marLeft w:val="0"/>
      <w:marRight w:val="0"/>
      <w:marTop w:val="0"/>
      <w:marBottom w:val="0"/>
      <w:divBdr>
        <w:top w:val="none" w:sz="0" w:space="0" w:color="auto"/>
        <w:left w:val="none" w:sz="0" w:space="0" w:color="auto"/>
        <w:bottom w:val="none" w:sz="0" w:space="0" w:color="auto"/>
        <w:right w:val="none" w:sz="0" w:space="0" w:color="auto"/>
      </w:divBdr>
    </w:div>
    <w:div w:id="1319075675">
      <w:bodyDiv w:val="1"/>
      <w:marLeft w:val="0"/>
      <w:marRight w:val="0"/>
      <w:marTop w:val="0"/>
      <w:marBottom w:val="0"/>
      <w:divBdr>
        <w:top w:val="none" w:sz="0" w:space="0" w:color="auto"/>
        <w:left w:val="none" w:sz="0" w:space="0" w:color="auto"/>
        <w:bottom w:val="none" w:sz="0" w:space="0" w:color="auto"/>
        <w:right w:val="none" w:sz="0" w:space="0" w:color="auto"/>
      </w:divBdr>
    </w:div>
    <w:div w:id="1325474777">
      <w:bodyDiv w:val="1"/>
      <w:marLeft w:val="0"/>
      <w:marRight w:val="0"/>
      <w:marTop w:val="0"/>
      <w:marBottom w:val="0"/>
      <w:divBdr>
        <w:top w:val="none" w:sz="0" w:space="0" w:color="auto"/>
        <w:left w:val="none" w:sz="0" w:space="0" w:color="auto"/>
        <w:bottom w:val="none" w:sz="0" w:space="0" w:color="auto"/>
        <w:right w:val="none" w:sz="0" w:space="0" w:color="auto"/>
      </w:divBdr>
    </w:div>
    <w:div w:id="1466898127">
      <w:bodyDiv w:val="1"/>
      <w:marLeft w:val="0"/>
      <w:marRight w:val="0"/>
      <w:marTop w:val="0"/>
      <w:marBottom w:val="0"/>
      <w:divBdr>
        <w:top w:val="none" w:sz="0" w:space="0" w:color="auto"/>
        <w:left w:val="none" w:sz="0" w:space="0" w:color="auto"/>
        <w:bottom w:val="none" w:sz="0" w:space="0" w:color="auto"/>
        <w:right w:val="none" w:sz="0" w:space="0" w:color="auto"/>
      </w:divBdr>
    </w:div>
    <w:div w:id="1532918916">
      <w:bodyDiv w:val="1"/>
      <w:marLeft w:val="0"/>
      <w:marRight w:val="0"/>
      <w:marTop w:val="0"/>
      <w:marBottom w:val="0"/>
      <w:divBdr>
        <w:top w:val="none" w:sz="0" w:space="0" w:color="auto"/>
        <w:left w:val="none" w:sz="0" w:space="0" w:color="auto"/>
        <w:bottom w:val="none" w:sz="0" w:space="0" w:color="auto"/>
        <w:right w:val="none" w:sz="0" w:space="0" w:color="auto"/>
      </w:divBdr>
    </w:div>
    <w:div w:id="1898587892">
      <w:bodyDiv w:val="1"/>
      <w:marLeft w:val="0"/>
      <w:marRight w:val="0"/>
      <w:marTop w:val="0"/>
      <w:marBottom w:val="0"/>
      <w:divBdr>
        <w:top w:val="none" w:sz="0" w:space="0" w:color="auto"/>
        <w:left w:val="none" w:sz="0" w:space="0" w:color="auto"/>
        <w:bottom w:val="none" w:sz="0" w:space="0" w:color="auto"/>
        <w:right w:val="none" w:sz="0" w:space="0" w:color="auto"/>
      </w:divBdr>
    </w:div>
    <w:div w:id="204304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tfl.gov.uk%2Fmodes%2Fdriving%2Fcar-clubs&amp;data=04%7C01%7CZakiya.Campbell%40roehampton.ac.uk%7C3a94d7a77d1c43d8d8cd08d96d5e6ad2%7C5fe650635c3747fbb4cce42659e607ed%7C0%7C0%7C637661074573687684%7CUnknown%7CTWFpbGZsb3d8eyJWIjoiMC4wLjAwMDAiLCJQIjoiV2luMzIiLCJBTiI6Ik1haWwiLCJXVCI6Mn0%3D%7C1000&amp;sdata=b8uY0h6T60bXdcZr1u92f1o%2B1ShGxnV6bGhGSLuPaIg%3D&amp;reserve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DDB22-8B31-4885-8986-3958A8A3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1680</Words>
  <Characters>9577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Vlaykova</dc:creator>
  <cp:keywords/>
  <dc:description/>
  <cp:lastModifiedBy>Mariya Vlaykova</cp:lastModifiedBy>
  <cp:revision>2</cp:revision>
  <cp:lastPrinted>2021-02-15T15:34:00Z</cp:lastPrinted>
  <dcterms:created xsi:type="dcterms:W3CDTF">2021-11-04T16:20:00Z</dcterms:created>
  <dcterms:modified xsi:type="dcterms:W3CDTF">2021-11-04T16:20:00Z</dcterms:modified>
</cp:coreProperties>
</file>